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A13A" w14:textId="3D035A5C" w:rsidR="00471E3F" w:rsidRDefault="00471E3F" w:rsidP="00794A9C">
      <w:pPr>
        <w:tabs>
          <w:tab w:val="right" w:pos="7845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</w:p>
    <w:p w14:paraId="44AE6286" w14:textId="77777777" w:rsidR="00DD080D" w:rsidRPr="00BE573F" w:rsidRDefault="00DD080D" w:rsidP="00794A9C">
      <w:pPr>
        <w:tabs>
          <w:tab w:val="right" w:pos="7845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</w:p>
    <w:p w14:paraId="078672E1" w14:textId="403A681F" w:rsidR="00766F5C" w:rsidRPr="00BE573F" w:rsidRDefault="009B5A86" w:rsidP="006C65CD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ACTA DE </w:t>
      </w:r>
      <w:r w:rsid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LA </w:t>
      </w:r>
      <w:r w:rsidR="001B7F0E" w:rsidRPr="00BE573F">
        <w:rPr>
          <w:rFonts w:ascii="Arial" w:hAnsi="Arial" w:cs="Arial"/>
          <w:b/>
          <w:color w:val="000000" w:themeColor="text1"/>
          <w:sz w:val="22"/>
          <w:szCs w:val="22"/>
        </w:rPr>
        <w:t>PRIMERA</w:t>
      </w:r>
      <w:r w:rsidR="00654D38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SESIÓN </w:t>
      </w:r>
      <w:r w:rsidR="00082D07">
        <w:rPr>
          <w:rFonts w:ascii="Arial" w:hAnsi="Arial" w:cs="Arial"/>
          <w:b/>
          <w:color w:val="000000" w:themeColor="text1"/>
          <w:sz w:val="22"/>
          <w:szCs w:val="22"/>
        </w:rPr>
        <w:t>EXTRA</w:t>
      </w:r>
      <w:r w:rsidR="00654D38" w:rsidRPr="00BE573F">
        <w:rPr>
          <w:rFonts w:ascii="Arial" w:hAnsi="Arial" w:cs="Arial"/>
          <w:b/>
          <w:color w:val="000000" w:themeColor="text1"/>
          <w:sz w:val="22"/>
          <w:szCs w:val="22"/>
        </w:rPr>
        <w:t>ORDINARIA</w:t>
      </w:r>
      <w:r w:rsidR="001B7F0E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54D38" w:rsidRPr="00BE573F">
        <w:rPr>
          <w:rFonts w:ascii="Arial" w:hAnsi="Arial" w:cs="Arial"/>
          <w:b/>
          <w:color w:val="000000" w:themeColor="text1"/>
          <w:sz w:val="22"/>
          <w:szCs w:val="22"/>
        </w:rPr>
        <w:t>DEL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SISTEMA MUNICIPAL PARA PREVENIR, ATENDER, SANCIONAR Y ERRADICAR LA VIOLENCIA CONTRA LAS MUJERES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.-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C65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65CD" w:rsidRPr="006C65CD">
        <w:rPr>
          <w:rFonts w:ascii="Arial" w:hAnsi="Arial" w:cs="Arial"/>
          <w:color w:val="000000" w:themeColor="text1"/>
          <w:sz w:val="22"/>
          <w:szCs w:val="22"/>
        </w:rPr>
        <w:t>E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>n la ciudad de Za</w:t>
      </w:r>
      <w:r w:rsidR="001B18C9">
        <w:rPr>
          <w:rFonts w:ascii="Arial" w:hAnsi="Arial" w:cs="Arial"/>
          <w:color w:val="000000" w:themeColor="text1"/>
          <w:sz w:val="22"/>
          <w:szCs w:val="22"/>
        </w:rPr>
        <w:t>popan, Jalisco, siendo las 1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2</w:t>
      </w:r>
      <w:r w:rsidR="001B18C9">
        <w:rPr>
          <w:rFonts w:ascii="Arial" w:hAnsi="Arial" w:cs="Arial"/>
          <w:color w:val="000000" w:themeColor="text1"/>
          <w:sz w:val="22"/>
          <w:szCs w:val="22"/>
        </w:rPr>
        <w:t>: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17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 xml:space="preserve">doce 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 xml:space="preserve"> con diecisiete minutos,</w:t>
      </w:r>
      <w:r w:rsidR="001B7F0E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del día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11</w:t>
      </w:r>
      <w:r w:rsidR="006C65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 xml:space="preserve">once </w:t>
      </w:r>
      <w:r w:rsidR="000C69BC" w:rsidRPr="00BE573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6C65CD">
        <w:rPr>
          <w:rFonts w:ascii="Arial" w:hAnsi="Arial" w:cs="Arial"/>
          <w:color w:val="000000" w:themeColor="text1"/>
          <w:sz w:val="22"/>
          <w:szCs w:val="22"/>
        </w:rPr>
        <w:t>febrero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 del </w:t>
      </w:r>
      <w:r w:rsidR="00DA3D59" w:rsidRPr="00BE573F">
        <w:rPr>
          <w:rFonts w:ascii="Arial" w:hAnsi="Arial" w:cs="Arial"/>
          <w:color w:val="000000" w:themeColor="text1"/>
          <w:sz w:val="22"/>
          <w:szCs w:val="22"/>
        </w:rPr>
        <w:t>201</w:t>
      </w:r>
      <w:r w:rsidR="006C65CD">
        <w:rPr>
          <w:rFonts w:ascii="Arial" w:hAnsi="Arial" w:cs="Arial"/>
          <w:color w:val="000000" w:themeColor="text1"/>
          <w:sz w:val="22"/>
          <w:szCs w:val="22"/>
        </w:rPr>
        <w:t>9</w:t>
      </w:r>
      <w:r w:rsidR="00DA3D59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dos mil </w:t>
      </w:r>
      <w:r w:rsidR="001B7F0E" w:rsidRPr="00BE573F">
        <w:rPr>
          <w:rFonts w:ascii="Arial" w:hAnsi="Arial" w:cs="Arial"/>
          <w:color w:val="000000" w:themeColor="text1"/>
          <w:sz w:val="22"/>
          <w:szCs w:val="22"/>
        </w:rPr>
        <w:t>dieci</w:t>
      </w:r>
      <w:r w:rsidR="006C65CD">
        <w:rPr>
          <w:rFonts w:ascii="Arial" w:hAnsi="Arial" w:cs="Arial"/>
          <w:color w:val="000000" w:themeColor="text1"/>
          <w:sz w:val="22"/>
          <w:szCs w:val="22"/>
        </w:rPr>
        <w:t>nueve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, en el domicilio que ocupa el salón denominado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 xml:space="preserve">Ante 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S</w:t>
      </w:r>
      <w:r w:rsidR="006C65CD">
        <w:rPr>
          <w:rFonts w:ascii="Arial" w:hAnsi="Arial" w:cs="Arial"/>
          <w:color w:val="000000" w:themeColor="text1"/>
          <w:sz w:val="22"/>
          <w:szCs w:val="22"/>
        </w:rPr>
        <w:t xml:space="preserve">ala de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Cabildo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 xml:space="preserve">del H. Ayuntamiento de Zapopan, Jalisco; </w:t>
      </w:r>
      <w:r w:rsidR="000663C5" w:rsidRPr="00BE573F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>Av. Hidalgo 151, Col. Centro de Zapopan;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a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Regidora María Gómez Rueda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>, en su carácter de</w:t>
      </w:r>
      <w:r w:rsidR="00286A59">
        <w:rPr>
          <w:rFonts w:ascii="Arial" w:hAnsi="Arial" w:cs="Arial"/>
          <w:color w:val="000000" w:themeColor="text1"/>
          <w:sz w:val="22"/>
          <w:szCs w:val="22"/>
        </w:rPr>
        <w:t xml:space="preserve"> Suplente del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19B8">
        <w:rPr>
          <w:rFonts w:ascii="Arial" w:hAnsi="Arial" w:cs="Arial"/>
          <w:b/>
          <w:color w:val="000000" w:themeColor="text1"/>
          <w:sz w:val="22"/>
          <w:szCs w:val="22"/>
        </w:rPr>
        <w:t>Presidente Municipal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19B8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>e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bookmarkStart w:id="0" w:name="_Hlk8288884"/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 xml:space="preserve">Sistema Municipal 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>p</w:t>
      </w:r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 xml:space="preserve">ara Prevenir, Atender, Sancionar 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>y</w:t>
      </w:r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 xml:space="preserve"> Erradicar 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>l</w:t>
      </w:r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 xml:space="preserve">a Violencia 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>c</w:t>
      </w:r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 xml:space="preserve">ontra 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>l</w:t>
      </w:r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>as Mujeres</w:t>
      </w:r>
      <w:bookmarkEnd w:id="0"/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>,</w:t>
      </w:r>
      <w:r w:rsidR="00705DDD" w:rsidRPr="00BE573F">
        <w:rPr>
          <w:rFonts w:ascii="Arial" w:hAnsi="Arial" w:cs="Arial"/>
          <w:color w:val="000000" w:themeColor="text1"/>
          <w:sz w:val="22"/>
          <w:szCs w:val="22"/>
        </w:rPr>
        <w:t xml:space="preserve"> convocó a 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una sesión </w:t>
      </w:r>
      <w:r w:rsidR="00082D07">
        <w:rPr>
          <w:rFonts w:ascii="Arial" w:hAnsi="Arial" w:cs="Arial"/>
          <w:color w:val="000000" w:themeColor="text1"/>
          <w:sz w:val="22"/>
          <w:szCs w:val="22"/>
        </w:rPr>
        <w:t>extra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>ordinaria del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6AB8" w:rsidRPr="00F26AB8">
        <w:rPr>
          <w:rFonts w:ascii="Arial" w:hAnsi="Arial" w:cs="Arial"/>
          <w:color w:val="000000" w:themeColor="text1"/>
          <w:sz w:val="22"/>
          <w:szCs w:val="22"/>
        </w:rPr>
        <w:t>Sistema Municipal para Prevenir, Atender, Sancionar y Erradicar la Violencia contra las Mujeres</w:t>
      </w:r>
      <w:r w:rsidR="00BE573F">
        <w:rPr>
          <w:rFonts w:ascii="Arial" w:hAnsi="Arial" w:cs="Arial"/>
          <w:color w:val="000000" w:themeColor="text1"/>
          <w:sz w:val="22"/>
          <w:szCs w:val="22"/>
        </w:rPr>
        <w:t>, en la que actuó como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F5C" w:rsidRPr="00BE573F">
        <w:rPr>
          <w:rFonts w:ascii="Arial" w:hAnsi="Arial" w:cs="Arial"/>
          <w:b/>
          <w:color w:val="000000" w:themeColor="text1"/>
          <w:sz w:val="22"/>
          <w:szCs w:val="22"/>
        </w:rPr>
        <w:t>Secretaria Técnica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la Licenciada María del Socorro Madrigal Gallegos, </w:t>
      </w:r>
      <w:r w:rsidR="00286A59">
        <w:rPr>
          <w:rFonts w:ascii="Arial" w:hAnsi="Arial" w:cs="Arial"/>
          <w:color w:val="000000" w:themeColor="text1"/>
          <w:sz w:val="22"/>
          <w:szCs w:val="22"/>
        </w:rPr>
        <w:t>en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 xml:space="preserve"> su calidad de Directora del Instituto</w:t>
      </w:r>
      <w:r w:rsidR="00F26AB8">
        <w:rPr>
          <w:rFonts w:ascii="Arial" w:hAnsi="Arial" w:cs="Arial"/>
          <w:color w:val="000000" w:themeColor="text1"/>
          <w:sz w:val="22"/>
          <w:szCs w:val="22"/>
        </w:rPr>
        <w:t xml:space="preserve"> Municipal de las Mujeres </w:t>
      </w:r>
      <w:proofErr w:type="spellStart"/>
      <w:r w:rsidR="00F26AB8">
        <w:rPr>
          <w:rFonts w:ascii="Arial" w:hAnsi="Arial" w:cs="Arial"/>
          <w:color w:val="000000" w:themeColor="text1"/>
          <w:sz w:val="22"/>
          <w:szCs w:val="22"/>
        </w:rPr>
        <w:t>Zapopanas</w:t>
      </w:r>
      <w:proofErr w:type="spellEnd"/>
      <w:r w:rsidR="00F26AB8">
        <w:rPr>
          <w:rFonts w:ascii="Arial" w:hAnsi="Arial" w:cs="Arial"/>
          <w:color w:val="000000" w:themeColor="text1"/>
          <w:sz w:val="22"/>
          <w:szCs w:val="22"/>
        </w:rPr>
        <w:t xml:space="preserve"> para la Igualdad </w:t>
      </w:r>
      <w:r w:rsidR="002E0B04">
        <w:rPr>
          <w:rFonts w:ascii="Arial" w:hAnsi="Arial" w:cs="Arial"/>
          <w:color w:val="000000" w:themeColor="text1"/>
          <w:sz w:val="22"/>
          <w:szCs w:val="22"/>
        </w:rPr>
        <w:t>Sustantiva</w:t>
      </w:r>
      <w:r w:rsidR="00766F5C" w:rsidRPr="00BE57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4B281F" w14:textId="77777777" w:rsidR="00766F5C" w:rsidRPr="00BE573F" w:rsidRDefault="00766F5C" w:rsidP="00BA5ECB">
      <w:pPr>
        <w:spacing w:line="30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5BF6D5" w14:textId="14A2680F" w:rsidR="00766F5C" w:rsidRPr="00BE573F" w:rsidRDefault="00766F5C" w:rsidP="00BA5ECB">
      <w:pPr>
        <w:spacing w:line="30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573F">
        <w:rPr>
          <w:rFonts w:ascii="Arial" w:hAnsi="Arial" w:cs="Arial"/>
          <w:color w:val="000000" w:themeColor="text1"/>
          <w:sz w:val="22"/>
          <w:szCs w:val="22"/>
        </w:rPr>
        <w:t>Se procede conforme</w:t>
      </w:r>
      <w:r w:rsidR="00DA3D59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40EA3" w:rsidRPr="00BE573F">
        <w:rPr>
          <w:rFonts w:ascii="Arial" w:hAnsi="Arial" w:cs="Arial"/>
          <w:color w:val="000000" w:themeColor="text1"/>
          <w:sz w:val="22"/>
          <w:szCs w:val="22"/>
        </w:rPr>
        <w:t xml:space="preserve">los términos establecidos </w:t>
      </w:r>
      <w:r w:rsidR="009B5A86" w:rsidRPr="00BE573F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911D07">
        <w:rPr>
          <w:rFonts w:ascii="Arial" w:hAnsi="Arial" w:cs="Arial"/>
          <w:color w:val="000000" w:themeColor="text1"/>
          <w:sz w:val="22"/>
          <w:szCs w:val="22"/>
        </w:rPr>
        <w:t>e</w:t>
      </w:r>
      <w:r w:rsidR="009B5A86" w:rsidRPr="00BE573F">
        <w:rPr>
          <w:rFonts w:ascii="Arial" w:hAnsi="Arial" w:cs="Arial"/>
          <w:color w:val="000000" w:themeColor="text1"/>
          <w:sz w:val="22"/>
          <w:szCs w:val="22"/>
        </w:rPr>
        <w:t>l</w:t>
      </w:r>
      <w:r w:rsidR="00911D07">
        <w:rPr>
          <w:rFonts w:ascii="Arial" w:hAnsi="Arial" w:cs="Arial"/>
          <w:color w:val="000000" w:themeColor="text1"/>
          <w:sz w:val="22"/>
          <w:szCs w:val="22"/>
        </w:rPr>
        <w:t xml:space="preserve"> artículo 9 del Reglamento de Acceso de las Mujeres a una Vida </w:t>
      </w:r>
      <w:r w:rsidR="006460F3">
        <w:rPr>
          <w:rFonts w:ascii="Arial" w:hAnsi="Arial" w:cs="Arial"/>
          <w:color w:val="000000" w:themeColor="text1"/>
          <w:sz w:val="22"/>
          <w:szCs w:val="22"/>
        </w:rPr>
        <w:t>L</w:t>
      </w:r>
      <w:r w:rsidR="00911D07">
        <w:rPr>
          <w:rFonts w:ascii="Arial" w:hAnsi="Arial" w:cs="Arial"/>
          <w:color w:val="000000" w:themeColor="text1"/>
          <w:sz w:val="22"/>
          <w:szCs w:val="22"/>
        </w:rPr>
        <w:t>ibre de Violencia para el Municipio de Zapopan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DC63D3" w14:textId="357EC6FD" w:rsidR="00DA3D59" w:rsidRPr="00BE573F" w:rsidRDefault="00DA3D59" w:rsidP="00BA5ECB">
      <w:pPr>
        <w:spacing w:line="30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A7AAEB" w14:textId="73C0DDFC" w:rsidR="00794A9C" w:rsidRPr="00BE573F" w:rsidRDefault="00286A59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8738083"/>
      <w:r>
        <w:rPr>
          <w:rFonts w:ascii="Arial" w:hAnsi="Arial" w:cs="Arial"/>
          <w:color w:val="000000" w:themeColor="text1"/>
          <w:sz w:val="22"/>
          <w:szCs w:val="22"/>
        </w:rPr>
        <w:t>La Regidora María Gómez Rueda</w:t>
      </w:r>
      <w:r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 su calidad de Suplente del </w:t>
      </w:r>
      <w:r w:rsidR="004D03D9" w:rsidRPr="00BE573F">
        <w:rPr>
          <w:rFonts w:ascii="Arial" w:hAnsi="Arial" w:cs="Arial"/>
          <w:color w:val="000000" w:themeColor="text1"/>
          <w:sz w:val="22"/>
          <w:szCs w:val="22"/>
        </w:rPr>
        <w:t>Pr</w:t>
      </w:r>
      <w:r w:rsidR="00BE573F">
        <w:rPr>
          <w:rFonts w:ascii="Arial" w:hAnsi="Arial" w:cs="Arial"/>
          <w:color w:val="000000" w:themeColor="text1"/>
          <w:sz w:val="22"/>
          <w:szCs w:val="22"/>
        </w:rPr>
        <w:t>esidente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Municipal que es a su vez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Presidente</w:t>
      </w:r>
      <w:proofErr w:type="gramEnd"/>
      <w:r w:rsidR="00BE573F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C16CF4">
        <w:rPr>
          <w:rFonts w:ascii="Arial" w:hAnsi="Arial" w:cs="Arial"/>
          <w:color w:val="000000" w:themeColor="text1"/>
          <w:sz w:val="22"/>
          <w:szCs w:val="22"/>
        </w:rPr>
        <w:t>el Sistema Municipal</w:t>
      </w:r>
      <w:r w:rsidRPr="00286A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 xml:space="preserve">para la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 xml:space="preserve">revención, 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 xml:space="preserve">tención,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 xml:space="preserve">anción y 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 xml:space="preserve">rradicación de la </w:t>
      </w:r>
      <w:r>
        <w:rPr>
          <w:rFonts w:ascii="Arial" w:hAnsi="Arial" w:cs="Arial"/>
          <w:color w:val="000000" w:themeColor="text1"/>
          <w:sz w:val="22"/>
          <w:szCs w:val="22"/>
        </w:rPr>
        <w:t>V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 xml:space="preserve">iolencia contra las </w:t>
      </w: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Pr="006460F3">
        <w:rPr>
          <w:rFonts w:ascii="Arial" w:hAnsi="Arial" w:cs="Arial"/>
          <w:color w:val="000000" w:themeColor="text1"/>
          <w:sz w:val="22"/>
          <w:szCs w:val="22"/>
        </w:rPr>
        <w:t>ujeres</w:t>
      </w:r>
      <w:r w:rsidR="004D03D9" w:rsidRPr="00BE57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94A9C" w:rsidRPr="00BE573F">
        <w:rPr>
          <w:rFonts w:ascii="Arial" w:hAnsi="Arial" w:cs="Arial"/>
          <w:color w:val="000000" w:themeColor="text1"/>
          <w:sz w:val="22"/>
          <w:szCs w:val="22"/>
        </w:rPr>
        <w:t xml:space="preserve">en uso de la voz manifestó: </w:t>
      </w:r>
      <w:bookmarkEnd w:id="1"/>
      <w:r w:rsidR="00794A9C" w:rsidRPr="00BE573F">
        <w:rPr>
          <w:rFonts w:ascii="Arial" w:hAnsi="Arial" w:cs="Arial"/>
          <w:color w:val="000000" w:themeColor="text1"/>
          <w:sz w:val="22"/>
          <w:szCs w:val="22"/>
        </w:rPr>
        <w:t>&lt;&lt;</w:t>
      </w:r>
      <w:r w:rsidR="006460F3" w:rsidRPr="006460F3">
        <w:t xml:space="preserve"> 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s</w:t>
      </w:r>
      <w:r w:rsidR="006460F3" w:rsidRPr="006460F3">
        <w:rPr>
          <w:rFonts w:ascii="Arial" w:hAnsi="Arial" w:cs="Arial"/>
          <w:color w:val="000000" w:themeColor="text1"/>
          <w:sz w:val="22"/>
          <w:szCs w:val="22"/>
        </w:rPr>
        <w:t xml:space="preserve">e le concede el uso de la palabra a la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Lic. María del Socorro Madrigal Gallegos, en calidad de </w:t>
      </w:r>
      <w:r w:rsidR="00FD270C">
        <w:rPr>
          <w:rFonts w:ascii="Arial" w:hAnsi="Arial" w:cs="Arial"/>
          <w:color w:val="000000" w:themeColor="text1"/>
          <w:sz w:val="22"/>
          <w:szCs w:val="22"/>
        </w:rPr>
        <w:t>S</w:t>
      </w:r>
      <w:r w:rsidR="006460F3" w:rsidRPr="006460F3">
        <w:rPr>
          <w:rFonts w:ascii="Arial" w:hAnsi="Arial" w:cs="Arial"/>
          <w:color w:val="000000" w:themeColor="text1"/>
          <w:sz w:val="22"/>
          <w:szCs w:val="22"/>
        </w:rPr>
        <w:t xml:space="preserve">ecretaria </w:t>
      </w:r>
      <w:r w:rsidR="00FD270C">
        <w:rPr>
          <w:rFonts w:ascii="Arial" w:hAnsi="Arial" w:cs="Arial"/>
          <w:color w:val="000000" w:themeColor="text1"/>
          <w:sz w:val="22"/>
          <w:szCs w:val="22"/>
        </w:rPr>
        <w:t>T</w:t>
      </w:r>
      <w:r w:rsidR="006460F3" w:rsidRPr="006460F3">
        <w:rPr>
          <w:rFonts w:ascii="Arial" w:hAnsi="Arial" w:cs="Arial"/>
          <w:color w:val="000000" w:themeColor="text1"/>
          <w:sz w:val="22"/>
          <w:szCs w:val="22"/>
        </w:rPr>
        <w:t>écnica</w:t>
      </w:r>
      <w:r>
        <w:rPr>
          <w:rFonts w:ascii="Arial" w:hAnsi="Arial" w:cs="Arial"/>
          <w:color w:val="000000" w:themeColor="text1"/>
          <w:sz w:val="22"/>
          <w:szCs w:val="22"/>
        </w:rPr>
        <w:t>, a efecto de pasar lista de asistencia y verificar si existe quórum legal para sesionar válidamente</w:t>
      </w:r>
      <w:r w:rsidR="006460F3" w:rsidRPr="006460F3">
        <w:rPr>
          <w:rFonts w:ascii="Arial" w:hAnsi="Arial" w:cs="Arial"/>
          <w:color w:val="000000" w:themeColor="text1"/>
          <w:sz w:val="22"/>
          <w:szCs w:val="22"/>
        </w:rPr>
        <w:t>.</w:t>
      </w:r>
      <w:r w:rsidR="00794A9C" w:rsidRPr="00BE573F">
        <w:rPr>
          <w:rFonts w:ascii="Arial" w:hAnsi="Arial" w:cs="Arial"/>
          <w:color w:val="000000" w:themeColor="text1"/>
          <w:sz w:val="22"/>
          <w:szCs w:val="22"/>
        </w:rPr>
        <w:t>&gt;&gt;.</w:t>
      </w:r>
    </w:p>
    <w:p w14:paraId="7954EF01" w14:textId="77777777" w:rsidR="00794A9C" w:rsidRPr="00BE573F" w:rsidRDefault="00794A9C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5515F1" w14:textId="27985B24" w:rsidR="00705DDD" w:rsidRPr="00BE573F" w:rsidRDefault="00920666" w:rsidP="00794A9C">
      <w:pPr>
        <w:ind w:left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Desarrollo</w:t>
      </w:r>
    </w:p>
    <w:p w14:paraId="6005E214" w14:textId="75EB4370" w:rsidR="00794A9C" w:rsidRPr="00784824" w:rsidRDefault="00427BC6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PRIMERO. -</w:t>
      </w:r>
      <w:r w:rsidR="008A0EF5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0EF5" w:rsidRPr="00784824">
        <w:rPr>
          <w:rFonts w:ascii="Arial" w:hAnsi="Arial" w:cs="Arial"/>
          <w:color w:val="000000" w:themeColor="text1"/>
          <w:sz w:val="22"/>
          <w:szCs w:val="22"/>
        </w:rPr>
        <w:t>LISTA DE ASISTENCIA.</w:t>
      </w:r>
    </w:p>
    <w:p w14:paraId="5CBF077C" w14:textId="77777777" w:rsidR="00794A9C" w:rsidRPr="00BE573F" w:rsidRDefault="00794A9C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73A928" w14:textId="10F62150" w:rsidR="00DE64C4" w:rsidRDefault="00C16CF4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4F28A3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1C7A5D">
        <w:rPr>
          <w:rFonts w:ascii="Arial" w:hAnsi="Arial" w:cs="Arial"/>
          <w:color w:val="000000" w:themeColor="text1"/>
          <w:sz w:val="22"/>
          <w:szCs w:val="22"/>
        </w:rPr>
        <w:t>ecretaría</w:t>
      </w:r>
      <w:proofErr w:type="gramEnd"/>
      <w:r w:rsidR="001C7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1C7A5D">
        <w:rPr>
          <w:rFonts w:ascii="Arial" w:hAnsi="Arial" w:cs="Arial"/>
          <w:color w:val="000000" w:themeColor="text1"/>
          <w:sz w:val="22"/>
          <w:szCs w:val="22"/>
        </w:rPr>
        <w:t xml:space="preserve">écnica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 xml:space="preserve">Sistema Municipal para 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P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reven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 xml:space="preserve">ir, 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Aten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der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, Sanci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o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n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ar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 xml:space="preserve"> y Erradica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la Violencia contra las Mujeres</w:t>
      </w:r>
      <w:r w:rsidR="004F28A3" w:rsidRPr="00BE573F">
        <w:rPr>
          <w:rFonts w:ascii="Arial" w:hAnsi="Arial" w:cs="Arial"/>
          <w:color w:val="000000" w:themeColor="text1"/>
          <w:sz w:val="22"/>
          <w:szCs w:val="22"/>
        </w:rPr>
        <w:t>, Licenciad</w:t>
      </w:r>
      <w:r w:rsidR="0027005D">
        <w:rPr>
          <w:rFonts w:ascii="Arial" w:hAnsi="Arial" w:cs="Arial"/>
          <w:color w:val="000000" w:themeColor="text1"/>
          <w:sz w:val="22"/>
          <w:szCs w:val="22"/>
        </w:rPr>
        <w:t>a</w:t>
      </w:r>
      <w:r w:rsidR="004F28A3" w:rsidRPr="00BE57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María del Socorro Madrigal Gallegos</w:t>
      </w:r>
      <w:r w:rsidR="004F28A3" w:rsidRPr="00BE573F">
        <w:rPr>
          <w:rFonts w:ascii="Arial" w:hAnsi="Arial" w:cs="Arial"/>
          <w:color w:val="000000" w:themeColor="text1"/>
          <w:sz w:val="22"/>
          <w:szCs w:val="22"/>
        </w:rPr>
        <w:t>, en uso de la voz manifestó: &lt;&lt;</w:t>
      </w:r>
      <w:r w:rsidR="001C7A5D" w:rsidRPr="001C7A5D">
        <w:t xml:space="preserve"> 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Gracias President</w:t>
      </w:r>
      <w:r w:rsidR="0027005D">
        <w:rPr>
          <w:rFonts w:ascii="Arial" w:hAnsi="Arial" w:cs="Arial"/>
          <w:color w:val="000000" w:themeColor="text1"/>
          <w:sz w:val="22"/>
          <w:szCs w:val="22"/>
        </w:rPr>
        <w:t>a</w:t>
      </w:r>
      <w:r w:rsidR="001C7A5D" w:rsidRPr="001C7A5D">
        <w:rPr>
          <w:rFonts w:ascii="Arial" w:hAnsi="Arial" w:cs="Arial"/>
          <w:color w:val="000000" w:themeColor="text1"/>
          <w:sz w:val="22"/>
          <w:szCs w:val="22"/>
        </w:rPr>
        <w:t>,</w:t>
      </w:r>
      <w:r w:rsidR="00270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4C4" w:rsidRPr="00BE573F">
        <w:rPr>
          <w:rFonts w:ascii="Arial" w:hAnsi="Arial" w:cs="Arial"/>
          <w:color w:val="000000" w:themeColor="text1"/>
          <w:sz w:val="22"/>
          <w:szCs w:val="22"/>
        </w:rPr>
        <w:t>proced</w:t>
      </w:r>
      <w:r w:rsidR="0027005D">
        <w:rPr>
          <w:rFonts w:ascii="Arial" w:hAnsi="Arial" w:cs="Arial"/>
          <w:color w:val="000000" w:themeColor="text1"/>
          <w:sz w:val="22"/>
          <w:szCs w:val="22"/>
        </w:rPr>
        <w:t>o</w:t>
      </w:r>
      <w:r w:rsidR="00DE64C4" w:rsidRPr="00BE573F">
        <w:rPr>
          <w:rFonts w:ascii="Arial" w:hAnsi="Arial" w:cs="Arial"/>
          <w:color w:val="000000" w:themeColor="text1"/>
          <w:sz w:val="22"/>
          <w:szCs w:val="22"/>
        </w:rPr>
        <w:t xml:space="preserve"> en primer término a pasar lista de asistencia a l</w:t>
      </w:r>
      <w:r w:rsidR="0027005D">
        <w:rPr>
          <w:rFonts w:ascii="Arial" w:hAnsi="Arial" w:cs="Arial"/>
          <w:color w:val="000000" w:themeColor="text1"/>
          <w:sz w:val="22"/>
          <w:szCs w:val="22"/>
        </w:rPr>
        <w:t>as y l</w:t>
      </w:r>
      <w:r w:rsidR="00DE64C4" w:rsidRPr="00BE573F">
        <w:rPr>
          <w:rFonts w:ascii="Arial" w:hAnsi="Arial" w:cs="Arial"/>
          <w:color w:val="000000" w:themeColor="text1"/>
          <w:sz w:val="22"/>
          <w:szCs w:val="22"/>
        </w:rPr>
        <w:t>os integrantes del</w:t>
      </w:r>
      <w:r w:rsidR="00492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C54" w:rsidRPr="00492C54">
        <w:rPr>
          <w:rFonts w:ascii="Arial" w:hAnsi="Arial" w:cs="Arial"/>
          <w:color w:val="000000" w:themeColor="text1"/>
          <w:sz w:val="22"/>
          <w:szCs w:val="22"/>
        </w:rPr>
        <w:t xml:space="preserve">Sistema Municipal para </w:t>
      </w:r>
      <w:r w:rsidR="0029449A" w:rsidRPr="0029449A">
        <w:rPr>
          <w:rFonts w:ascii="Arial" w:hAnsi="Arial" w:cs="Arial"/>
          <w:color w:val="000000" w:themeColor="text1"/>
          <w:sz w:val="22"/>
          <w:szCs w:val="22"/>
        </w:rPr>
        <w:t>Prevenir, Atender, Sancionar y Erradicar la Violencia contra las Mujeres</w:t>
      </w:r>
      <w:r w:rsidR="00DE64C4" w:rsidRPr="00BE57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759D5">
        <w:rPr>
          <w:rFonts w:ascii="Arial" w:hAnsi="Arial" w:cs="Arial"/>
          <w:color w:val="000000" w:themeColor="text1"/>
          <w:sz w:val="22"/>
          <w:szCs w:val="22"/>
        </w:rPr>
        <w:t>dando</w:t>
      </w:r>
      <w:r w:rsidR="00DE64C4" w:rsidRPr="00BE573F">
        <w:rPr>
          <w:rFonts w:ascii="Arial" w:hAnsi="Arial" w:cs="Arial"/>
          <w:color w:val="000000" w:themeColor="text1"/>
          <w:sz w:val="22"/>
          <w:szCs w:val="22"/>
        </w:rPr>
        <w:t xml:space="preserve"> fe de la presencia de los siguientes integrantes:</w:t>
      </w:r>
    </w:p>
    <w:p w14:paraId="4D68B854" w14:textId="4574462F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B5407C" w14:textId="7C778C7E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55A780" w14:textId="1E07985E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6D10D6" w14:textId="072BAE8C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D3EB4E" w14:textId="29F6DCE3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84CA3A" w14:textId="474F0423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5E904D" w14:textId="6FD2AECA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886CE7" w14:textId="0CC69497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3F20F3" w14:textId="45DFE32E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1B363A" w14:textId="63FC12BB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676A98" w14:textId="1271412F" w:rsidR="004338DC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BF296D" w14:textId="77777777" w:rsid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</w:p>
    <w:p w14:paraId="59A53E05" w14:textId="32DD0C70" w:rsidR="004338DC" w:rsidRPr="004338DC" w:rsidRDefault="004338DC" w:rsidP="004338DC">
      <w:pPr>
        <w:tabs>
          <w:tab w:val="left" w:pos="3900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forma parte del Acta de la Primera Sesión Extraordinaria del Sistema Municipal para </w:t>
      </w:r>
      <w:proofErr w:type="gramStart"/>
      <w:r>
        <w:rPr>
          <w:rFonts w:ascii="Arial" w:hAnsi="Arial" w:cs="Arial"/>
          <w:sz w:val="16"/>
          <w:szCs w:val="16"/>
        </w:rPr>
        <w:t xml:space="preserve">Prevenir,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Atender, Sancionar y Erradicar la Violencia contra las Mujeres, celebrada el día 11 de febrero de 2019 dos mil diecinueve.</w:t>
      </w:r>
    </w:p>
    <w:p w14:paraId="5CF99467" w14:textId="77777777" w:rsidR="004338DC" w:rsidRPr="00BE573F" w:rsidRDefault="004338DC" w:rsidP="00ED499A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normal21"/>
        <w:tblpPr w:leftFromText="141" w:rightFromText="141" w:vertAnchor="page" w:horzAnchor="page" w:tblpX="2530" w:tblpY="3648"/>
        <w:tblW w:w="8364" w:type="dxa"/>
        <w:tblLook w:val="04A0" w:firstRow="1" w:lastRow="0" w:firstColumn="1" w:lastColumn="0" w:noHBand="0" w:noVBand="1"/>
      </w:tblPr>
      <w:tblGrid>
        <w:gridCol w:w="3061"/>
        <w:gridCol w:w="3500"/>
        <w:gridCol w:w="1803"/>
      </w:tblGrid>
      <w:tr w:rsidR="00A71425" w:rsidRPr="00BE573F" w14:paraId="5A61D849" w14:textId="77777777" w:rsidTr="00C1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hideMark/>
          </w:tcPr>
          <w:p w14:paraId="5D4D80FC" w14:textId="77777777" w:rsidR="00DE64C4" w:rsidRPr="00C16CF4" w:rsidRDefault="00DE64C4" w:rsidP="00C16CF4">
            <w:pPr>
              <w:jc w:val="center"/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  <w:lang w:eastAsia="es-MX"/>
              </w:rPr>
            </w:pPr>
            <w:r w:rsidRPr="00C16C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Dependencia</w:t>
            </w:r>
          </w:p>
        </w:tc>
        <w:tc>
          <w:tcPr>
            <w:tcW w:w="3500" w:type="dxa"/>
            <w:hideMark/>
          </w:tcPr>
          <w:p w14:paraId="015A30CC" w14:textId="77777777" w:rsidR="00DE64C4" w:rsidRPr="00C16CF4" w:rsidRDefault="00DE64C4" w:rsidP="00C1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  <w:lang w:eastAsia="es-MX"/>
              </w:rPr>
            </w:pPr>
            <w:r w:rsidRPr="00C16C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1803" w:type="dxa"/>
            <w:noWrap/>
            <w:hideMark/>
          </w:tcPr>
          <w:p w14:paraId="7C0EAF23" w14:textId="5999ACF3" w:rsidR="00DE64C4" w:rsidRPr="00C16CF4" w:rsidRDefault="00C16CF4" w:rsidP="00C1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  <w:lang w:eastAsia="es-MX"/>
              </w:rPr>
              <w:t>Asistencia</w:t>
            </w:r>
          </w:p>
        </w:tc>
      </w:tr>
      <w:tr w:rsidR="00A71425" w:rsidRPr="00BE573F" w14:paraId="2FD5FE25" w14:textId="77777777" w:rsidTr="00C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hideMark/>
          </w:tcPr>
          <w:p w14:paraId="76B35696" w14:textId="7B717FC2" w:rsidR="00DE64C4" w:rsidRPr="00BE573F" w:rsidRDefault="0027005D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Regidora </w:t>
            </w:r>
            <w:proofErr w:type="gramStart"/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Presidente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 de la Comisión Colegiada y Permanente de Derechos Humanos</w:t>
            </w:r>
            <w:r w:rsidR="006759D5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 e Igualdad de Género, 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Suplente del </w:t>
            </w:r>
            <w:r w:rsidR="00492C5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Presidente Municipal</w:t>
            </w:r>
          </w:p>
        </w:tc>
        <w:tc>
          <w:tcPr>
            <w:tcW w:w="3500" w:type="dxa"/>
          </w:tcPr>
          <w:p w14:paraId="590DB22D" w14:textId="2E5E72BD" w:rsidR="00DE64C4" w:rsidRPr="00BE573F" w:rsidRDefault="0027005D" w:rsidP="006C7006">
            <w:pPr>
              <w:ind w:right="-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Regidora María Gómez Rueda</w:t>
            </w:r>
          </w:p>
        </w:tc>
        <w:tc>
          <w:tcPr>
            <w:tcW w:w="1803" w:type="dxa"/>
            <w:noWrap/>
            <w:hideMark/>
          </w:tcPr>
          <w:p w14:paraId="7D794195" w14:textId="0361F924" w:rsidR="00DE64C4" w:rsidRPr="00BE573F" w:rsidRDefault="00DE64C4" w:rsidP="00C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BE573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167C8B" w:rsidRPr="00BE573F" w14:paraId="7392CD19" w14:textId="77777777" w:rsidTr="00C16CF4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4C6878A2" w14:textId="32F5596A" w:rsidR="00167C8B" w:rsidRPr="00167C8B" w:rsidRDefault="00167C8B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 w:rsidRPr="00167C8B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Coordinación General de Desarrollo </w:t>
            </w:r>
            <w:r w:rsidR="0029449A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Económico </w:t>
            </w:r>
            <w:r w:rsidRPr="00167C8B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y Combate a la Desigualdad</w:t>
            </w:r>
          </w:p>
        </w:tc>
        <w:tc>
          <w:tcPr>
            <w:tcW w:w="3500" w:type="dxa"/>
          </w:tcPr>
          <w:p w14:paraId="07040D7C" w14:textId="77777777" w:rsidR="00874B5E" w:rsidRDefault="00167C8B" w:rsidP="006C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Lic. </w:t>
            </w:r>
            <w:r w:rsidR="00874B5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Antonio Martín del Campo, en representación del </w:t>
            </w:r>
          </w:p>
          <w:p w14:paraId="5EE8C37B" w14:textId="19204BAE" w:rsidR="00167C8B" w:rsidRDefault="00874B5E" w:rsidP="006C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Lic. </w:t>
            </w:r>
            <w:r w:rsid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Salvador Villaseñor Aldama </w:t>
            </w:r>
          </w:p>
        </w:tc>
        <w:tc>
          <w:tcPr>
            <w:tcW w:w="1803" w:type="dxa"/>
            <w:noWrap/>
          </w:tcPr>
          <w:p w14:paraId="22A01D5A" w14:textId="5CAEA0FD" w:rsidR="00167C8B" w:rsidRPr="00BE573F" w:rsidRDefault="009A1186" w:rsidP="00C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416F84EC" w14:textId="77777777" w:rsidTr="00C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hideMark/>
          </w:tcPr>
          <w:p w14:paraId="3F430081" w14:textId="1548EBF4" w:rsidR="00DE64C4" w:rsidRPr="00BE573F" w:rsidRDefault="00492C54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Comisaría General de Seguridad Pública</w:t>
            </w:r>
          </w:p>
        </w:tc>
        <w:tc>
          <w:tcPr>
            <w:tcW w:w="3500" w:type="dxa"/>
          </w:tcPr>
          <w:p w14:paraId="087730F4" w14:textId="280F79B4" w:rsidR="009A4424" w:rsidRPr="009A4424" w:rsidRDefault="00167C8B" w:rsidP="009A4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s-MX"/>
              </w:rPr>
            </w:pPr>
            <w:r w:rsidRPr="00167C8B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Mtr</w:t>
            </w:r>
            <w:r w:rsidR="006F6B6E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a</w:t>
            </w:r>
            <w:r w:rsidRPr="00167C8B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.</w:t>
            </w:r>
            <w:r w:rsidR="006F6B6E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Perla Guadalupe Quezada</w:t>
            </w:r>
            <w:r w:rsidR="00592931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Salazar</w:t>
            </w:r>
            <w:r w:rsidR="006F6B6E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, en representación del Mtro.</w:t>
            </w:r>
            <w:r w:rsidRPr="00167C8B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Roberto Alarcón Estrada</w:t>
            </w:r>
          </w:p>
        </w:tc>
        <w:tc>
          <w:tcPr>
            <w:tcW w:w="1803" w:type="dxa"/>
            <w:noWrap/>
            <w:hideMark/>
          </w:tcPr>
          <w:p w14:paraId="5F9DBD2E" w14:textId="639BF70A" w:rsidR="00DE64C4" w:rsidRPr="00BE573F" w:rsidRDefault="00DE64C4" w:rsidP="00C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BE573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755E3C53" w14:textId="77777777" w:rsidTr="00C16CF4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E4B2B32" w14:textId="70545CF5" w:rsidR="00DE64C4" w:rsidRPr="00BE573F" w:rsidRDefault="004347A0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Contraloría Ciudadana</w:t>
            </w:r>
          </w:p>
        </w:tc>
        <w:tc>
          <w:tcPr>
            <w:tcW w:w="3500" w:type="dxa"/>
          </w:tcPr>
          <w:p w14:paraId="54C518B8" w14:textId="22B5B874" w:rsidR="00DE64C4" w:rsidRPr="001B18C9" w:rsidRDefault="00167C8B" w:rsidP="006C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  <w:lang w:eastAsia="es-MX"/>
              </w:rPr>
            </w:pPr>
            <w:r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Mtro. David Rodríguez Pérez </w:t>
            </w:r>
          </w:p>
        </w:tc>
        <w:tc>
          <w:tcPr>
            <w:tcW w:w="1803" w:type="dxa"/>
            <w:noWrap/>
            <w:hideMark/>
          </w:tcPr>
          <w:p w14:paraId="285238EA" w14:textId="160CF983" w:rsidR="00DE64C4" w:rsidRPr="00BE573F" w:rsidRDefault="009A4424" w:rsidP="00C16CF4">
            <w:pPr>
              <w:tabs>
                <w:tab w:val="left" w:pos="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2C6B69A6" w14:textId="77777777" w:rsidTr="00C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3B3D3BC1" w14:textId="3BFAA0BF" w:rsidR="00DE64C4" w:rsidRPr="00BE573F" w:rsidRDefault="004347A0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Organismo Público Descentralizado Sistema para el Desarrollo Integral de la Familia del Municipio de Zapopan.</w:t>
            </w:r>
          </w:p>
        </w:tc>
        <w:tc>
          <w:tcPr>
            <w:tcW w:w="3500" w:type="dxa"/>
          </w:tcPr>
          <w:p w14:paraId="372A41D7" w14:textId="42ADECCC" w:rsidR="00DE64C4" w:rsidRPr="00167C8B" w:rsidRDefault="00167C8B" w:rsidP="006C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Mtra. Diana Berenice Vargas Salom</w:t>
            </w:r>
            <w:r w:rsidR="009A11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ó</w:t>
            </w:r>
            <w:r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n</w:t>
            </w:r>
          </w:p>
        </w:tc>
        <w:tc>
          <w:tcPr>
            <w:tcW w:w="1803" w:type="dxa"/>
            <w:noWrap/>
            <w:hideMark/>
          </w:tcPr>
          <w:p w14:paraId="6B2CB011" w14:textId="71613969" w:rsidR="00DE64C4" w:rsidRPr="00BE573F" w:rsidRDefault="00A71425" w:rsidP="00C16CF4">
            <w:pPr>
              <w:tabs>
                <w:tab w:val="left" w:pos="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01F9DED9" w14:textId="77777777" w:rsidTr="00C16CF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2FC0C751" w14:textId="0C2A4FE3" w:rsidR="00DE64C4" w:rsidRPr="00BE573F" w:rsidRDefault="004347A0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 w:rsidRPr="004347A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Organismo Público Descentralizado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 Servicios de Salud del Municipio de Zapopan</w:t>
            </w:r>
          </w:p>
        </w:tc>
        <w:tc>
          <w:tcPr>
            <w:tcW w:w="3500" w:type="dxa"/>
          </w:tcPr>
          <w:p w14:paraId="11AB493E" w14:textId="4A258ABA" w:rsidR="00DE64C4" w:rsidRPr="00167C8B" w:rsidRDefault="006F6B6E" w:rsidP="006C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Lic. Consuelo R</w:t>
            </w:r>
            <w:r w:rsidR="0059293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angel </w:t>
            </w:r>
            <w:proofErr w:type="spellStart"/>
            <w:r w:rsidR="0059293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Lavenant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, en representación del </w:t>
            </w:r>
            <w:r w:rsidR="00167C8B"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Dr. Salvador García </w:t>
            </w:r>
            <w:proofErr w:type="spellStart"/>
            <w:r w:rsidR="00167C8B"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Uvence</w:t>
            </w:r>
            <w:proofErr w:type="spellEnd"/>
            <w:r w:rsidR="00167C8B"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803" w:type="dxa"/>
            <w:noWrap/>
            <w:hideMark/>
          </w:tcPr>
          <w:p w14:paraId="732588B1" w14:textId="39E457DF" w:rsidR="00DE64C4" w:rsidRPr="00BE573F" w:rsidRDefault="004347A0" w:rsidP="00C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15B13199" w14:textId="77777777" w:rsidTr="00C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9E6D7B6" w14:textId="3F7E8592" w:rsidR="00DE64C4" w:rsidRPr="00BE573F" w:rsidRDefault="004347A0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 w:rsidRPr="004347A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Organismo Público Descentralizado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 Instituto </w:t>
            </w:r>
            <w:r w:rsidR="0029449A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Municipal 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de las Mujeres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Zapopanas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 para la Igualdad Sustantiva</w:t>
            </w:r>
          </w:p>
        </w:tc>
        <w:tc>
          <w:tcPr>
            <w:tcW w:w="3500" w:type="dxa"/>
          </w:tcPr>
          <w:p w14:paraId="57EE59C1" w14:textId="2620470B" w:rsidR="00DE64C4" w:rsidRPr="00167C8B" w:rsidRDefault="00167C8B" w:rsidP="006C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Lic. María del Socorro Madrigal Gallegos</w:t>
            </w:r>
          </w:p>
        </w:tc>
        <w:tc>
          <w:tcPr>
            <w:tcW w:w="1803" w:type="dxa"/>
            <w:noWrap/>
            <w:hideMark/>
          </w:tcPr>
          <w:p w14:paraId="6DF61C86" w14:textId="080BE10E" w:rsidR="00DE64C4" w:rsidRPr="00BE573F" w:rsidRDefault="00A71425" w:rsidP="00C16CF4">
            <w:pPr>
              <w:tabs>
                <w:tab w:val="left" w:pos="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1F85E623" w14:textId="77777777" w:rsidTr="00C16CF4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49C88A3B" w14:textId="112404D4" w:rsidR="00DE64C4" w:rsidRPr="00BE573F" w:rsidRDefault="004347A0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>Dirección de Programas Sociales.</w:t>
            </w:r>
          </w:p>
        </w:tc>
        <w:tc>
          <w:tcPr>
            <w:tcW w:w="3500" w:type="dxa"/>
          </w:tcPr>
          <w:p w14:paraId="2D6BD67F" w14:textId="71440203" w:rsidR="00DE64C4" w:rsidRPr="00167C8B" w:rsidRDefault="00167C8B" w:rsidP="006C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Lic. Ana Paula Virgen Sánchez</w:t>
            </w:r>
          </w:p>
        </w:tc>
        <w:tc>
          <w:tcPr>
            <w:tcW w:w="1803" w:type="dxa"/>
            <w:noWrap/>
            <w:hideMark/>
          </w:tcPr>
          <w:p w14:paraId="1D10908B" w14:textId="4AC57DCC" w:rsidR="00DE64C4" w:rsidRPr="00BE573F" w:rsidRDefault="004347A0" w:rsidP="00C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6EE39076" w14:textId="77777777" w:rsidTr="00C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EDA84AF" w14:textId="1610EDD6" w:rsidR="00DE64C4" w:rsidRPr="00BE573F" w:rsidRDefault="004347A0" w:rsidP="006C7006">
            <w:pP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  <w:lang w:eastAsia="es-MX"/>
              </w:rPr>
              <w:t xml:space="preserve">Dirección de Educación Municipal </w:t>
            </w:r>
          </w:p>
        </w:tc>
        <w:tc>
          <w:tcPr>
            <w:tcW w:w="3500" w:type="dxa"/>
          </w:tcPr>
          <w:p w14:paraId="502121B6" w14:textId="48773787" w:rsidR="00DE64C4" w:rsidRPr="00167C8B" w:rsidRDefault="00167C8B" w:rsidP="006C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167C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Lic. Gonzalo Alberto García Ávila</w:t>
            </w:r>
          </w:p>
        </w:tc>
        <w:tc>
          <w:tcPr>
            <w:tcW w:w="1803" w:type="dxa"/>
            <w:noWrap/>
            <w:hideMark/>
          </w:tcPr>
          <w:p w14:paraId="221731F0" w14:textId="77777777" w:rsidR="00DE64C4" w:rsidRPr="00BE573F" w:rsidRDefault="00DE64C4" w:rsidP="00C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 w:rsidRPr="00BE573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A71425" w:rsidRPr="00BE573F" w14:paraId="3A0DC2CD" w14:textId="77777777" w:rsidTr="00C16CF4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766880A" w14:textId="356E75A6" w:rsidR="00DE64C4" w:rsidRPr="00D40682" w:rsidRDefault="004347A0" w:rsidP="00A76328">
            <w:pPr>
              <w:rPr>
                <w:rFonts w:ascii="Arial" w:hAnsi="Arial" w:cs="Arial"/>
                <w:b w:val="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MX"/>
              </w:rPr>
              <w:t xml:space="preserve">Dirección de Justicia Municipal </w:t>
            </w:r>
          </w:p>
        </w:tc>
        <w:tc>
          <w:tcPr>
            <w:tcW w:w="3500" w:type="dxa"/>
          </w:tcPr>
          <w:p w14:paraId="637DDEFE" w14:textId="03763C6A" w:rsidR="00DE64C4" w:rsidRPr="00167C8B" w:rsidRDefault="00167C8B" w:rsidP="001B1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Lic. Gustavo Covarrubias Arregui</w:t>
            </w:r>
          </w:p>
        </w:tc>
        <w:tc>
          <w:tcPr>
            <w:tcW w:w="1803" w:type="dxa"/>
            <w:noWrap/>
          </w:tcPr>
          <w:p w14:paraId="6EE09DAC" w14:textId="32BDEE1A" w:rsidR="00DE64C4" w:rsidRPr="00BE573F" w:rsidRDefault="004347A0" w:rsidP="00C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4347A0" w:rsidRPr="00BE573F" w14:paraId="0478249E" w14:textId="77777777" w:rsidTr="00C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17310232" w14:textId="0F6E4175" w:rsidR="004347A0" w:rsidRDefault="004347A0" w:rsidP="00A76328">
            <w:pPr>
              <w:rPr>
                <w:rFonts w:ascii="Arial" w:hAnsi="Arial" w:cs="Arial"/>
                <w:b w:val="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MX"/>
              </w:rPr>
              <w:t xml:space="preserve">Dirección de Participación Ciudadana </w:t>
            </w:r>
          </w:p>
        </w:tc>
        <w:tc>
          <w:tcPr>
            <w:tcW w:w="3500" w:type="dxa"/>
          </w:tcPr>
          <w:p w14:paraId="4E2DF3E2" w14:textId="5A655F84" w:rsidR="004347A0" w:rsidRPr="00167C8B" w:rsidRDefault="00167C8B" w:rsidP="001B1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Lic. Jaime Hernández Lamas</w:t>
            </w:r>
          </w:p>
        </w:tc>
        <w:tc>
          <w:tcPr>
            <w:tcW w:w="1803" w:type="dxa"/>
            <w:noWrap/>
          </w:tcPr>
          <w:p w14:paraId="53F1F606" w14:textId="7C5057B1" w:rsidR="004347A0" w:rsidRDefault="00167C8B" w:rsidP="00C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  <w:tr w:rsidR="004347A0" w:rsidRPr="00BE573F" w14:paraId="65F1A00C" w14:textId="77777777" w:rsidTr="00C16CF4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1CE2DC41" w14:textId="69CD915E" w:rsidR="004347A0" w:rsidRDefault="004347A0" w:rsidP="00A76328">
            <w:pPr>
              <w:rPr>
                <w:rFonts w:ascii="Arial" w:hAnsi="Arial" w:cs="Arial"/>
                <w:b w:val="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MX"/>
              </w:rPr>
              <w:t xml:space="preserve">Dirección de Innovación Gubernamental </w:t>
            </w:r>
          </w:p>
        </w:tc>
        <w:tc>
          <w:tcPr>
            <w:tcW w:w="3500" w:type="dxa"/>
          </w:tcPr>
          <w:p w14:paraId="46286B66" w14:textId="379AEC1E" w:rsidR="004347A0" w:rsidRPr="00167C8B" w:rsidRDefault="00167C8B" w:rsidP="001B1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Mtra. Mónica Elizabeth Ledezma Padilla</w:t>
            </w:r>
          </w:p>
        </w:tc>
        <w:tc>
          <w:tcPr>
            <w:tcW w:w="1803" w:type="dxa"/>
            <w:noWrap/>
          </w:tcPr>
          <w:p w14:paraId="17AD1454" w14:textId="3B643B94" w:rsidR="004347A0" w:rsidRDefault="00167C8B" w:rsidP="00C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MX"/>
              </w:rPr>
              <w:t>Presente</w:t>
            </w:r>
          </w:p>
        </w:tc>
      </w:tr>
    </w:tbl>
    <w:p w14:paraId="3EE01659" w14:textId="003E7F55" w:rsidR="004347A0" w:rsidRDefault="004347A0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A784AA" w14:textId="4D997514" w:rsidR="00A474A7" w:rsidRDefault="00A474A7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5C5161" w14:textId="6F2C473F" w:rsidR="004347A0" w:rsidRDefault="004347A0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B6313A" w14:textId="388B42EE" w:rsidR="00C16CF4" w:rsidRDefault="00C16CF4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937B87" w14:textId="093DC666" w:rsidR="00C16CF4" w:rsidRDefault="00C16CF4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F0E4C3" w14:textId="3184DF0A" w:rsidR="00C16CF4" w:rsidRDefault="00C16CF4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6D4013" w14:textId="673FF0A4" w:rsidR="00C16CF4" w:rsidRDefault="00C16CF4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FFB852" w14:textId="01501449" w:rsidR="00C16CF4" w:rsidRDefault="006C727D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 hace constar que están </w:t>
      </w:r>
      <w:r w:rsidR="00111CB2">
        <w:rPr>
          <w:rFonts w:ascii="Arial" w:hAnsi="Arial" w:cs="Arial"/>
          <w:color w:val="000000" w:themeColor="text1"/>
          <w:sz w:val="22"/>
          <w:szCs w:val="22"/>
        </w:rPr>
        <w:t>12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integrantes presentes, por lo que existe quórum legal para sesionar.</w:t>
      </w:r>
    </w:p>
    <w:p w14:paraId="13274261" w14:textId="77777777" w:rsidR="00C16CF4" w:rsidRPr="00BE573F" w:rsidRDefault="00C16CF4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542C21" w14:textId="77777777" w:rsidR="00DD080D" w:rsidRDefault="00DD080D" w:rsidP="00794A9C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6DC81" w14:textId="77777777" w:rsid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</w:p>
    <w:p w14:paraId="7E108772" w14:textId="77777777" w:rsidR="00DD080D" w:rsidRDefault="00DD080D" w:rsidP="00794A9C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E0479B" w14:textId="77777777" w:rsidR="00DD080D" w:rsidRDefault="00DD080D" w:rsidP="00794A9C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7689A0" w14:textId="5B292E41" w:rsidR="001B2674" w:rsidRPr="00784824" w:rsidRDefault="00427BC6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SEGUNDO. -</w:t>
      </w:r>
      <w:r w:rsidR="008A0EF5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0EF5" w:rsidRPr="00784824">
        <w:rPr>
          <w:rFonts w:ascii="Arial" w:hAnsi="Arial" w:cs="Arial"/>
          <w:color w:val="000000" w:themeColor="text1"/>
          <w:sz w:val="22"/>
          <w:szCs w:val="22"/>
        </w:rPr>
        <w:t>DECLARACIÓN DE QU</w:t>
      </w:r>
      <w:r w:rsidR="0029449A">
        <w:rPr>
          <w:rFonts w:ascii="Arial" w:hAnsi="Arial" w:cs="Arial"/>
          <w:color w:val="000000" w:themeColor="text1"/>
          <w:sz w:val="22"/>
          <w:szCs w:val="22"/>
        </w:rPr>
        <w:t>Ó</w:t>
      </w:r>
      <w:r w:rsidR="008A0EF5" w:rsidRPr="00784824">
        <w:rPr>
          <w:rFonts w:ascii="Arial" w:hAnsi="Arial" w:cs="Arial"/>
          <w:color w:val="000000" w:themeColor="text1"/>
          <w:sz w:val="22"/>
          <w:szCs w:val="22"/>
        </w:rPr>
        <w:t>RUM LEGAL PARA SESIONAR VÁLIDAMENTE.</w:t>
      </w:r>
    </w:p>
    <w:p w14:paraId="18773614" w14:textId="77777777" w:rsidR="00C210F1" w:rsidRPr="00BE573F" w:rsidRDefault="00C210F1" w:rsidP="00794A9C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3AC76B" w14:textId="4A9FA4AA" w:rsidR="00C16CF4" w:rsidRPr="006C727D" w:rsidRDefault="006759D5" w:rsidP="00C16CF4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La</w:t>
      </w:r>
      <w:r w:rsidR="00C16CF4" w:rsidRPr="00C16CF4">
        <w:rPr>
          <w:rFonts w:ascii="Arial" w:hAnsi="Arial" w:cs="Arial"/>
          <w:b/>
          <w:color w:val="000000" w:themeColor="text1"/>
          <w:sz w:val="22"/>
          <w:szCs w:val="22"/>
        </w:rPr>
        <w:t xml:space="preserve"> Presidente del Sistema Municipal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Regidora María Gómez Rueda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</w:rPr>
        <w:t xml:space="preserve">, en uso de la voz manifestó: 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En virtud de que están presentes </w:t>
      </w:r>
      <w:r w:rsidR="00111CB2">
        <w:rPr>
          <w:rFonts w:ascii="Arial" w:hAnsi="Arial" w:cs="Arial"/>
          <w:color w:val="000000" w:themeColor="text1"/>
          <w:sz w:val="22"/>
          <w:szCs w:val="22"/>
          <w:lang w:val="es-MX"/>
        </w:rPr>
        <w:t>12 doce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integrantes de este Sistema Municipal </w:t>
      </w:r>
      <w:r w:rsidR="0029449A" w:rsidRPr="0029449A">
        <w:rPr>
          <w:rFonts w:ascii="Arial" w:hAnsi="Arial" w:cs="Arial"/>
          <w:color w:val="000000" w:themeColor="text1"/>
          <w:sz w:val="22"/>
          <w:szCs w:val="22"/>
        </w:rPr>
        <w:t>Prevenir, Atender, Sancionar y Erradicar la Violencia contra las Mujeres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, tenemos quorum legal para sesionar válidamente siendo las 1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>2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: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>17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>doce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horas con 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>diecisiete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minuto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>s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del día 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>11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C87947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once 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de febrero del 2019 dos mil diecinueve</w:t>
      </w:r>
      <w:r w:rsidR="006C727D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, se da inicio a la </w:t>
      </w:r>
      <w:r w:rsidR="006C72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Sesión Extraordinaria del Sistema Municipal para la Prevención, Atención, Sanción y Erradicación de la Violencia contra las Mujeres. </w:t>
      </w:r>
      <w:r w:rsidR="006C727D">
        <w:rPr>
          <w:rFonts w:ascii="Arial" w:hAnsi="Arial" w:cs="Arial"/>
          <w:color w:val="000000" w:themeColor="text1"/>
          <w:sz w:val="22"/>
          <w:szCs w:val="22"/>
          <w:lang w:val="es-MX"/>
        </w:rPr>
        <w:t>Considérense válidos los acuerdos que en ella se tomen, en los términos de la normatividad</w:t>
      </w:r>
    </w:p>
    <w:p w14:paraId="586592F5" w14:textId="77777777" w:rsidR="0029449A" w:rsidRPr="0029449A" w:rsidRDefault="0029449A" w:rsidP="0029449A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72012038" w14:textId="2BDAD4EC" w:rsidR="00C16CF4" w:rsidRPr="00C16CF4" w:rsidRDefault="00C16CF4" w:rsidP="00C16CF4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Le pido por favor a la </w:t>
      </w:r>
      <w:r w:rsidR="00784824">
        <w:rPr>
          <w:rFonts w:ascii="Arial" w:hAnsi="Arial" w:cs="Arial"/>
          <w:color w:val="000000" w:themeColor="text1"/>
          <w:sz w:val="22"/>
          <w:szCs w:val="22"/>
          <w:lang w:val="es-MX"/>
        </w:rPr>
        <w:t>S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ecretaria </w:t>
      </w:r>
      <w:r w:rsidR="00784824">
        <w:rPr>
          <w:rFonts w:ascii="Arial" w:hAnsi="Arial" w:cs="Arial"/>
          <w:color w:val="000000" w:themeColor="text1"/>
          <w:sz w:val="22"/>
          <w:szCs w:val="22"/>
          <w:lang w:val="es-MX"/>
        </w:rPr>
        <w:t>T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écnica que pueda continuar con el tercer punto de la orden del día.</w:t>
      </w:r>
    </w:p>
    <w:p w14:paraId="6E7DFF85" w14:textId="4248D5C8" w:rsidR="00D14133" w:rsidRDefault="00D14133" w:rsidP="00D14133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93A5A3" w14:textId="6DF3FC57" w:rsidR="00D14133" w:rsidRPr="00BE573F" w:rsidRDefault="00427BC6" w:rsidP="00794A9C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>TERCERO. -</w:t>
      </w:r>
      <w:r w:rsidR="00784824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84824" w:rsidRPr="00784824">
        <w:rPr>
          <w:rFonts w:ascii="Arial" w:hAnsi="Arial" w:cs="Arial"/>
          <w:color w:val="000000" w:themeColor="text1"/>
          <w:sz w:val="22"/>
          <w:szCs w:val="22"/>
        </w:rPr>
        <w:t>APROBACIÓN DEL ORDEN DEL DÍA.</w:t>
      </w:r>
    </w:p>
    <w:p w14:paraId="39C7E599" w14:textId="77777777" w:rsidR="00C16CF4" w:rsidRDefault="00C16CF4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092960" w14:textId="77777777" w:rsidR="000D1A64" w:rsidRDefault="00C16CF4" w:rsidP="00364649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364649">
        <w:rPr>
          <w:rFonts w:ascii="Arial" w:hAnsi="Arial" w:cs="Arial"/>
          <w:b/>
          <w:color w:val="000000" w:themeColor="text1"/>
          <w:sz w:val="22"/>
          <w:szCs w:val="22"/>
        </w:rPr>
        <w:t>La Secretaria Técnica,</w:t>
      </w:r>
      <w:r w:rsidRPr="00C16CF4">
        <w:rPr>
          <w:rFonts w:ascii="Arial" w:hAnsi="Arial" w:cs="Arial"/>
          <w:color w:val="000000" w:themeColor="text1"/>
          <w:sz w:val="22"/>
          <w:szCs w:val="22"/>
        </w:rPr>
        <w:t xml:space="preserve"> Licenciada María del Socorro Madrigal Gallegos, haciendo uso de la voz manifestó: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Gracias</w:t>
      </w:r>
      <w:r w:rsidR="006C727D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proofErr w:type="gramStart"/>
      <w:r w:rsidR="006C727D">
        <w:rPr>
          <w:rFonts w:ascii="Arial" w:hAnsi="Arial" w:cs="Arial"/>
          <w:color w:val="000000" w:themeColor="text1"/>
          <w:sz w:val="22"/>
          <w:szCs w:val="22"/>
          <w:lang w:val="es-MX"/>
        </w:rPr>
        <w:t>Presidenta</w:t>
      </w:r>
      <w:proofErr w:type="gramEnd"/>
      <w:r w:rsidR="006C727D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, </w:t>
      </w:r>
      <w:r w:rsidR="000D1A64">
        <w:rPr>
          <w:rFonts w:ascii="Arial" w:hAnsi="Arial" w:cs="Arial"/>
          <w:color w:val="000000" w:themeColor="text1"/>
          <w:sz w:val="22"/>
          <w:szCs w:val="22"/>
          <w:lang w:val="es-MX"/>
        </w:rPr>
        <w:t>a continuación, se pone a consideración del Sistema Municipal la a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probación del orden del día</w:t>
      </w:r>
      <w:r w:rsidR="003C099F">
        <w:rPr>
          <w:rFonts w:ascii="Arial" w:hAnsi="Arial" w:cs="Arial"/>
          <w:color w:val="000000" w:themeColor="text1"/>
          <w:sz w:val="22"/>
          <w:szCs w:val="22"/>
          <w:lang w:val="es-MX"/>
        </w:rPr>
        <w:t>.</w:t>
      </w:r>
    </w:p>
    <w:p w14:paraId="24A871FD" w14:textId="77777777" w:rsidR="000D1A64" w:rsidRDefault="000D1A64" w:rsidP="00364649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7745D269" w14:textId="776DA394" w:rsidR="000D1A64" w:rsidRDefault="000D1A64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Lista de asistencia;</w:t>
      </w:r>
    </w:p>
    <w:p w14:paraId="5D425C64" w14:textId="040D64AB" w:rsidR="000D1A64" w:rsidRDefault="000D1A64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Declaración de Quórum legal;</w:t>
      </w:r>
    </w:p>
    <w:p w14:paraId="10DBA7D3" w14:textId="5823BD99" w:rsidR="000D1A64" w:rsidRDefault="000D1A64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Aprobación del Orden del Día:</w:t>
      </w:r>
    </w:p>
    <w:p w14:paraId="6E2D87CC" w14:textId="6541051E" w:rsidR="000D1A64" w:rsidRDefault="000D1A64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Propuesta y en su caso, aprobación de la incorporación como integrante del Sistema Municipal de la Directora de Innovación Gubernamental, la Mtra. Mónica Elizabeth Ledezma Padilla;</w:t>
      </w:r>
    </w:p>
    <w:p w14:paraId="0A6E405F" w14:textId="21966960" w:rsidR="000D1A64" w:rsidRDefault="000D1A64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Presentación del cronograma de trabajo para la elaboración del Protocolo de Atención Unificada a las Mujeres Víctimas</w:t>
      </w:r>
      <w:r w:rsidR="00985C51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 Violencia y sus Hijas e Hijos;</w:t>
      </w:r>
    </w:p>
    <w:p w14:paraId="22554073" w14:textId="7391A18A" w:rsidR="00985C51" w:rsidRDefault="00985C51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Asuntos Generales;</w:t>
      </w:r>
    </w:p>
    <w:p w14:paraId="34EF123C" w14:textId="1F32FA68" w:rsidR="00985C51" w:rsidRDefault="00985C51" w:rsidP="000D1A6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  <w:lang w:val="es-MX"/>
        </w:rPr>
        <w:t>Clausura.</w:t>
      </w:r>
    </w:p>
    <w:p w14:paraId="7DD7BABC" w14:textId="77777777" w:rsidR="000D1A64" w:rsidRPr="000D1A64" w:rsidRDefault="000D1A64" w:rsidP="000D1A64">
      <w:pPr>
        <w:pStyle w:val="Prrafodelista"/>
        <w:spacing w:line="276" w:lineRule="auto"/>
        <w:ind w:left="106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7F8A55AB" w14:textId="66930DF3" w:rsidR="00C16CF4" w:rsidRPr="00C16CF4" w:rsidRDefault="00C16CF4" w:rsidP="00364649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3C099F">
        <w:rPr>
          <w:rFonts w:ascii="Arial" w:hAnsi="Arial" w:cs="Arial"/>
          <w:color w:val="000000" w:themeColor="text1"/>
          <w:sz w:val="22"/>
          <w:szCs w:val="22"/>
          <w:lang w:val="es-MX"/>
        </w:rPr>
        <w:t>A</w:t>
      </w:r>
      <w:r w:rsidR="00985C51">
        <w:rPr>
          <w:rFonts w:ascii="Arial" w:hAnsi="Arial" w:cs="Arial"/>
          <w:color w:val="000000" w:themeColor="text1"/>
          <w:sz w:val="22"/>
          <w:szCs w:val="22"/>
          <w:lang w:val="es-MX"/>
        </w:rPr>
        <w:t>cto seguido</w:t>
      </w:r>
      <w:r w:rsidR="003C099F"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,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se pone a consideración del Sistema Municipal la aprobación del orden del día. </w:t>
      </w:r>
      <w:r w:rsidR="003C099F">
        <w:rPr>
          <w:rFonts w:ascii="Arial" w:hAnsi="Arial" w:cs="Arial"/>
          <w:color w:val="000000" w:themeColor="text1"/>
          <w:sz w:val="22"/>
          <w:szCs w:val="22"/>
          <w:lang w:val="es-MX"/>
        </w:rPr>
        <w:t>M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anifestándolo levantado la mano, aprobado </w:t>
      </w:r>
      <w:r w:rsidR="00985C51">
        <w:rPr>
          <w:rFonts w:ascii="Arial" w:hAnsi="Arial" w:cs="Arial"/>
          <w:color w:val="000000" w:themeColor="text1"/>
          <w:sz w:val="22"/>
          <w:szCs w:val="22"/>
          <w:lang w:val="es-MX"/>
        </w:rPr>
        <w:t>por unanimidad</w:t>
      </w:r>
      <w:r w:rsidRPr="00C16CF4">
        <w:rPr>
          <w:rFonts w:ascii="Arial" w:hAnsi="Arial" w:cs="Arial"/>
          <w:color w:val="000000" w:themeColor="text1"/>
          <w:sz w:val="22"/>
          <w:szCs w:val="22"/>
          <w:lang w:val="es-MX"/>
        </w:rPr>
        <w:t>.</w:t>
      </w:r>
    </w:p>
    <w:p w14:paraId="3D31A490" w14:textId="77777777" w:rsidR="001977E1" w:rsidRPr="001977E1" w:rsidRDefault="001977E1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EC2372" w14:textId="53AE4ACC" w:rsidR="003C31E5" w:rsidRPr="00985C51" w:rsidRDefault="00784824" w:rsidP="00794A9C">
      <w:pPr>
        <w:ind w:left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CUARTO</w:t>
      </w:r>
      <w:r w:rsidR="00427BC6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985C51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5C51"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  <w:t>PROPUESTA Y EN SU CASO APROBACIÓN DE LA INCORPORACIÓN COMO INTEGRANTE DEL SISTEMA MUNICIPAL DE LA DIRECTORA DE INNOVACIÓN GUBERNAMENTAL, LA MTRA. MÓNICA ELIZABETH LEDEZMA PADILLA.</w:t>
      </w:r>
    </w:p>
    <w:p w14:paraId="296B5A4C" w14:textId="77777777" w:rsidR="00C50998" w:rsidRPr="00BE573F" w:rsidRDefault="00C50998" w:rsidP="00794A9C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4846B8" w14:textId="0E0A4C20" w:rsidR="00364649" w:rsidRDefault="00985C51" w:rsidP="003C099F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bookmarkStart w:id="2" w:name="_Hlk8818846"/>
      <w:bookmarkStart w:id="3" w:name="_Hlk8818546"/>
      <w:r>
        <w:rPr>
          <w:rFonts w:ascii="Arial" w:hAnsi="Arial" w:cs="Arial"/>
          <w:b/>
          <w:color w:val="000000" w:themeColor="text1"/>
          <w:sz w:val="22"/>
          <w:szCs w:val="22"/>
        </w:rPr>
        <w:t>La</w:t>
      </w:r>
      <w:r w:rsidR="00C16CF4" w:rsidRPr="00C16CF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C16CF4" w:rsidRPr="00C16CF4"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proofErr w:type="gramEnd"/>
      <w:r w:rsidR="00C16CF4" w:rsidRPr="00C16CF4">
        <w:rPr>
          <w:rFonts w:ascii="Arial" w:hAnsi="Arial" w:cs="Arial"/>
          <w:b/>
          <w:color w:val="000000" w:themeColor="text1"/>
          <w:sz w:val="22"/>
          <w:szCs w:val="22"/>
        </w:rPr>
        <w:t xml:space="preserve"> del Sistema Municipal,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Regidora María Gómez Rueda</w:t>
      </w:r>
      <w:r w:rsidR="00C16CF4" w:rsidRPr="00C16CF4">
        <w:rPr>
          <w:rFonts w:ascii="Arial" w:hAnsi="Arial" w:cs="Arial"/>
          <w:color w:val="000000" w:themeColor="text1"/>
          <w:sz w:val="22"/>
          <w:szCs w:val="22"/>
        </w:rPr>
        <w:t>, en uso de la voz manifestó:</w:t>
      </w:r>
      <w:bookmarkEnd w:id="2"/>
      <w:r w:rsidR="00C16CF4" w:rsidRPr="00C16C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3"/>
      <w:r>
        <w:rPr>
          <w:rFonts w:ascii="Arial" w:hAnsi="Arial" w:cs="Arial"/>
          <w:color w:val="000000" w:themeColor="text1"/>
          <w:sz w:val="22"/>
          <w:szCs w:val="22"/>
          <w:lang w:val="es-MX"/>
        </w:rPr>
        <w:t>Como el mismo punto lo señala, se propone sea integrante del Sistema Municipal a la Maestra Mónica Elizabeth Ledezma Padilla, Directora de Innovación Gubernamental.</w:t>
      </w:r>
    </w:p>
    <w:p w14:paraId="3C172B49" w14:textId="006988F5" w:rsidR="009A7F68" w:rsidRPr="009A7F68" w:rsidRDefault="009A7F68" w:rsidP="003C099F">
      <w:pPr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Acto seguido, la 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</w:rPr>
        <w:t>Presidenta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pone a consideración de los presentes la aprobación del punto de acuerdo, mediante votación económica, manifestándolo levantando la mano, en consecuencia, se aprueba por unanimidad.</w:t>
      </w:r>
    </w:p>
    <w:p w14:paraId="19FC8D60" w14:textId="77777777" w:rsidR="00364649" w:rsidRPr="00364649" w:rsidRDefault="00364649" w:rsidP="00364649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2ECDE3C0" w14:textId="19C2E1AA" w:rsidR="00364649" w:rsidRDefault="00364649" w:rsidP="00364649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364649">
        <w:rPr>
          <w:rFonts w:ascii="Arial" w:hAnsi="Arial" w:cs="Arial"/>
          <w:color w:val="000000" w:themeColor="text1"/>
          <w:sz w:val="22"/>
          <w:szCs w:val="22"/>
          <w:lang w:val="es-MX"/>
        </w:rPr>
        <w:t>De conformidad con el artículo 18 de la Ley para los Servidores Públicos del Estado de Jalisco y sus Municipios me permito preguntarle a l</w:t>
      </w:r>
      <w:r w:rsidR="009A7F68">
        <w:rPr>
          <w:rFonts w:ascii="Arial" w:hAnsi="Arial" w:cs="Arial"/>
          <w:color w:val="000000" w:themeColor="text1"/>
          <w:sz w:val="22"/>
          <w:szCs w:val="22"/>
          <w:lang w:val="es-MX"/>
        </w:rPr>
        <w:t>a Maestra Mónica Elizabeth Ledezma Padilla, como</w:t>
      </w:r>
      <w:r w:rsidRPr="0036464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integrante del Sistema Municipal para </w:t>
      </w:r>
      <w:r w:rsidR="003C099F" w:rsidRPr="003C099F">
        <w:rPr>
          <w:rFonts w:ascii="Arial" w:hAnsi="Arial" w:cs="Arial"/>
          <w:color w:val="000000" w:themeColor="text1"/>
          <w:sz w:val="22"/>
          <w:szCs w:val="22"/>
        </w:rPr>
        <w:t>Prevenir, Atender, Sancionar y Erradicar la Violencia contra las Mujeres</w:t>
      </w:r>
      <w:r w:rsidRPr="00364649">
        <w:rPr>
          <w:rFonts w:ascii="Arial" w:hAnsi="Arial" w:cs="Arial"/>
          <w:color w:val="000000" w:themeColor="text1"/>
          <w:sz w:val="22"/>
          <w:szCs w:val="22"/>
          <w:lang w:val="es-MX"/>
        </w:rPr>
        <w:t>:</w:t>
      </w:r>
    </w:p>
    <w:p w14:paraId="40A677B3" w14:textId="334936BC" w:rsidR="00364649" w:rsidRDefault="00364649" w:rsidP="00364649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1AC599E0" w14:textId="29ACD61B" w:rsidR="004338DC" w:rsidRDefault="004338DC" w:rsidP="00364649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669E9855" w14:textId="77777777" w:rsidR="004338DC" w:rsidRPr="00364649" w:rsidRDefault="004338DC" w:rsidP="00364649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2BA70D99" w14:textId="35B37A2E" w:rsidR="00364649" w:rsidRDefault="00364649" w:rsidP="00364649">
      <w:pPr>
        <w:spacing w:line="276" w:lineRule="auto"/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lastRenderedPageBreak/>
        <w:t>¿Protesta cumplir leal y patrióticamente el cargo de integrante</w:t>
      </w:r>
      <w:r w:rsidR="009A7F68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del</w:t>
      </w: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Sistema Municipal para </w:t>
      </w:r>
      <w:r w:rsidR="003C099F" w:rsidRPr="003C099F">
        <w:rPr>
          <w:rFonts w:ascii="Arial" w:hAnsi="Arial" w:cs="Arial"/>
          <w:b/>
          <w:color w:val="000000" w:themeColor="text1"/>
          <w:sz w:val="22"/>
          <w:szCs w:val="22"/>
        </w:rPr>
        <w:t>Prevenir, Atender, Sancionar y Erradicar la Violencia contra las Mujeres</w:t>
      </w: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que el día de hoy</w:t>
      </w:r>
      <w:r w:rsidR="009A7F68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se</w:t>
      </w: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le confiere? </w:t>
      </w:r>
    </w:p>
    <w:p w14:paraId="0944A715" w14:textId="77777777" w:rsidR="00364649" w:rsidRPr="00364649" w:rsidRDefault="00364649" w:rsidP="00364649">
      <w:pPr>
        <w:ind w:left="709"/>
        <w:jc w:val="both"/>
        <w:rPr>
          <w:rFonts w:ascii="Arial" w:hAnsi="Arial" w:cs="Arial"/>
          <w:b/>
          <w:color w:val="000000" w:themeColor="text1"/>
          <w:sz w:val="16"/>
          <w:szCs w:val="16"/>
          <w:lang w:val="es-MX"/>
        </w:rPr>
      </w:pPr>
    </w:p>
    <w:p w14:paraId="42C1800C" w14:textId="29CA8442" w:rsidR="00364649" w:rsidRDefault="00364649" w:rsidP="00364649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36464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Sí, protesto </w:t>
      </w:r>
    </w:p>
    <w:p w14:paraId="59409138" w14:textId="77777777" w:rsidR="00364649" w:rsidRPr="00364649" w:rsidRDefault="00364649" w:rsidP="00364649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145A218E" w14:textId="28C38855" w:rsidR="00364649" w:rsidRDefault="00364649" w:rsidP="00364649">
      <w:pPr>
        <w:spacing w:line="276" w:lineRule="auto"/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Si así lo hicier</w:t>
      </w:r>
      <w:r w:rsidR="009A7F68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e</w:t>
      </w: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que el municipio de Zapopan se lo reconozca</w:t>
      </w:r>
      <w:r w:rsidR="003C099F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.</w:t>
      </w: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</w:t>
      </w:r>
      <w:r w:rsidR="003C099F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E</w:t>
      </w:r>
      <w:r w:rsidRPr="00364649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n hora buena, muchas felicidades.</w:t>
      </w:r>
    </w:p>
    <w:p w14:paraId="7051DC8C" w14:textId="0F86E57E" w:rsidR="009A7F68" w:rsidRDefault="009A7F68" w:rsidP="00364649">
      <w:pPr>
        <w:spacing w:line="276" w:lineRule="auto"/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</w:p>
    <w:p w14:paraId="451EC55A" w14:textId="5E1F837B" w:rsidR="009A7F68" w:rsidRDefault="009A7F68" w:rsidP="00364649">
      <w:pPr>
        <w:spacing w:line="276" w:lineRule="auto"/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QUINTO. PRESENTACIÓN DEL CRONOGRAMA DE TRABAJO PARA LA ELABORACIÓN DEL PROTOCOLO DE ATENCIÓN UNIFICADA A LAS MUJERES VÍCTIMAS DE VIOLENCIA Y SUS HIJAS E HIJOS</w:t>
      </w:r>
      <w:r w:rsidR="00C66EEC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.</w:t>
      </w:r>
    </w:p>
    <w:p w14:paraId="310DFBB5" w14:textId="77777777" w:rsidR="00C66EEC" w:rsidRDefault="00C66EEC" w:rsidP="00364649">
      <w:pPr>
        <w:spacing w:line="276" w:lineRule="auto"/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03F2ED" w14:textId="78269F89" w:rsidR="00C66EEC" w:rsidRDefault="00C66EEC" w:rsidP="00364649">
      <w:pPr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La</w:t>
      </w:r>
      <w:r w:rsidRPr="00C16CF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Pr="00C16CF4"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proofErr w:type="gramEnd"/>
      <w:r w:rsidRPr="00C16CF4">
        <w:rPr>
          <w:rFonts w:ascii="Arial" w:hAnsi="Arial" w:cs="Arial"/>
          <w:b/>
          <w:color w:val="000000" w:themeColor="text1"/>
          <w:sz w:val="22"/>
          <w:szCs w:val="22"/>
        </w:rPr>
        <w:t xml:space="preserve"> del Sistema Municipal,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040B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 continuación, les presentamos el cronograma de trabajo con el cual estaremos trabajando para poder llevar a cabo la creación del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PROTOCOLO DE ATENCIÓN</w:t>
      </w:r>
      <w:r w:rsidR="0098040B">
        <w:rPr>
          <w:rFonts w:ascii="Arial" w:hAnsi="Arial" w:cs="Arial"/>
          <w:b/>
          <w:color w:val="000000" w:themeColor="text1"/>
          <w:sz w:val="22"/>
          <w:szCs w:val="22"/>
        </w:rPr>
        <w:t xml:space="preserve"> UNIFICADA A LAS MUJERES VÍCTIMAS DE VIOLENCIA Y SUS HIJAS E HIJOS; </w:t>
      </w:r>
      <w:r w:rsidR="0098040B">
        <w:rPr>
          <w:rFonts w:ascii="Arial" w:hAnsi="Arial" w:cs="Arial"/>
          <w:bCs/>
          <w:color w:val="000000" w:themeColor="text1"/>
          <w:sz w:val="22"/>
          <w:szCs w:val="22"/>
        </w:rPr>
        <w:t>como se podrán dar cuenta, en él se encontrarán las fechas de las Mesas de Trabajo de cada dependencia&gt;.</w:t>
      </w:r>
    </w:p>
    <w:p w14:paraId="7B3AB063" w14:textId="74C9BBD8" w:rsidR="0098040B" w:rsidRDefault="00111CB2" w:rsidP="00364649">
      <w:pPr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s-MX"/>
        </w:rPr>
        <w:t>(Se anexa presentación con la tabla correspondiente al cronograma de las mesas de trabajo en las distintas dependencias especializadas).</w:t>
      </w:r>
    </w:p>
    <w:p w14:paraId="69489969" w14:textId="5E41E30F" w:rsidR="0098040B" w:rsidRDefault="00111CB2" w:rsidP="00364649">
      <w:pPr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s-MX"/>
        </w:rPr>
        <w:t>&lt;</w:t>
      </w:r>
      <w:r w:rsidR="009E4011">
        <w:rPr>
          <w:rFonts w:ascii="Arial" w:hAnsi="Arial" w:cs="Arial"/>
          <w:bCs/>
          <w:color w:val="000000" w:themeColor="text1"/>
          <w:sz w:val="22"/>
          <w:szCs w:val="22"/>
          <w:lang w:val="es-MX"/>
        </w:rPr>
        <w:t>Se pone a consideración y pregunto si alguien quiere hacer uso de la voz.</w:t>
      </w:r>
      <w:r>
        <w:rPr>
          <w:rFonts w:ascii="Arial" w:hAnsi="Arial" w:cs="Arial"/>
          <w:bCs/>
          <w:color w:val="000000" w:themeColor="text1"/>
          <w:sz w:val="22"/>
          <w:szCs w:val="22"/>
          <w:lang w:val="es-MX"/>
        </w:rPr>
        <w:t>&gt;</w:t>
      </w:r>
    </w:p>
    <w:p w14:paraId="796003BB" w14:textId="77777777" w:rsidR="0098040B" w:rsidRPr="0098040B" w:rsidRDefault="0098040B" w:rsidP="00364649">
      <w:pPr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</w:p>
    <w:p w14:paraId="46711621" w14:textId="77777777" w:rsidR="00364649" w:rsidRPr="00364649" w:rsidRDefault="00364649" w:rsidP="00364649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10852F8C" w14:textId="68B443B0" w:rsidR="00673261" w:rsidRPr="00C9432A" w:rsidRDefault="00427BC6" w:rsidP="00673261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SEXTO</w:t>
      </w:r>
      <w:r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9E4011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C9432A" w:rsidRPr="00BE5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E4011" w:rsidRPr="00A61369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ASUNTOS GENERALES</w:t>
      </w:r>
    </w:p>
    <w:p w14:paraId="2F882A0E" w14:textId="77777777" w:rsidR="003433E3" w:rsidRPr="00BE573F" w:rsidRDefault="003433E3" w:rsidP="00673261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3C2D2" w14:textId="540040BB" w:rsidR="00F06885" w:rsidRDefault="009E4011" w:rsidP="00F06885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La </w:t>
      </w:r>
      <w:proofErr w:type="gramStart"/>
      <w:r w:rsidR="00C9432A" w:rsidRPr="00C9432A"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proofErr w:type="gramEnd"/>
      <w:r w:rsidR="00C9432A" w:rsidRPr="00C9432A">
        <w:rPr>
          <w:rFonts w:ascii="Arial" w:hAnsi="Arial" w:cs="Arial"/>
          <w:b/>
          <w:color w:val="000000" w:themeColor="text1"/>
          <w:sz w:val="22"/>
          <w:szCs w:val="22"/>
        </w:rPr>
        <w:t xml:space="preserve"> del Sistema Municipal,</w:t>
      </w:r>
      <w:r w:rsidR="00C9432A" w:rsidRPr="00C943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Regidora María Gómez Rueda</w:t>
      </w:r>
      <w:r w:rsidR="00C9432A" w:rsidRPr="00C9432A">
        <w:rPr>
          <w:rFonts w:ascii="Arial" w:hAnsi="Arial" w:cs="Arial"/>
          <w:color w:val="000000" w:themeColor="text1"/>
          <w:sz w:val="22"/>
          <w:szCs w:val="22"/>
        </w:rPr>
        <w:t>, en uso de la voz manifestó:</w:t>
      </w:r>
      <w:r w:rsidR="00C943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El punto número seis de la orden del día es </w:t>
      </w:r>
      <w:r w:rsidR="00A61369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>asuntos varios, alguien quisiera ver algún punto vario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>.</w:t>
      </w:r>
    </w:p>
    <w:p w14:paraId="2737B8CD" w14:textId="1451B3C6" w:rsidR="00F06885" w:rsidRPr="002C448E" w:rsidRDefault="00F06885" w:rsidP="00F06885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44126A14" w14:textId="30345AA9" w:rsidR="002C448E" w:rsidRPr="00C9432A" w:rsidRDefault="00C9432A" w:rsidP="002C448E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448E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EPTIMO</w:t>
      </w:r>
      <w:r w:rsidRPr="002C448E">
        <w:rPr>
          <w:rFonts w:ascii="Arial" w:hAnsi="Arial" w:cs="Arial"/>
          <w:b/>
          <w:color w:val="000000" w:themeColor="text1"/>
          <w:sz w:val="22"/>
          <w:szCs w:val="22"/>
        </w:rPr>
        <w:t xml:space="preserve">. - </w:t>
      </w:r>
      <w:r w:rsidRPr="00A61369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CLAUSURA</w:t>
      </w:r>
      <w:r w:rsidRPr="00A6136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FCB0CD3" w14:textId="77777777" w:rsidR="002C448E" w:rsidRPr="00F06885" w:rsidRDefault="002C448E" w:rsidP="00F06885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16"/>
          <w:szCs w:val="16"/>
          <w:lang w:val="es-MX"/>
        </w:rPr>
      </w:pPr>
    </w:p>
    <w:p w14:paraId="5A490BCD" w14:textId="3F4ECBB3" w:rsidR="003433E3" w:rsidRDefault="009E4011" w:rsidP="00F06885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La</w:t>
      </w:r>
      <w:r w:rsidR="00C9432A" w:rsidRPr="00C9432A">
        <w:rPr>
          <w:rFonts w:ascii="Arial" w:hAnsi="Arial" w:cs="Arial"/>
          <w:b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C9432A" w:rsidRPr="00C9432A">
        <w:rPr>
          <w:rFonts w:ascii="Arial" w:hAnsi="Arial" w:cs="Arial"/>
          <w:b/>
          <w:color w:val="000000" w:themeColor="text1"/>
          <w:sz w:val="22"/>
          <w:szCs w:val="22"/>
        </w:rPr>
        <w:t xml:space="preserve"> del Sistema Municipal,</w:t>
      </w:r>
      <w:r w:rsidR="00C9432A" w:rsidRPr="00C943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Regidora María Gómez Rueda</w:t>
      </w:r>
      <w:r w:rsidR="00C9432A" w:rsidRPr="00C9432A">
        <w:rPr>
          <w:rFonts w:ascii="Arial" w:hAnsi="Arial" w:cs="Arial"/>
          <w:color w:val="000000" w:themeColor="text1"/>
          <w:sz w:val="22"/>
          <w:szCs w:val="22"/>
        </w:rPr>
        <w:t>, en uso de la voz manifestó:</w:t>
      </w:r>
      <w:r w:rsidR="00C943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En el punto número siete sería la clausura de esta sesión y toda vez que no hay asuntos más que tratar, 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y una vez desahogados todos los puntos de la reunión, 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>procedo entonces a dar por clausurad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>a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la misma, 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>siendo las 1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>2</w:t>
      </w:r>
      <w:r w:rsidR="00E244DF">
        <w:rPr>
          <w:rFonts w:ascii="Arial" w:hAnsi="Arial" w:cs="Arial"/>
          <w:color w:val="000000" w:themeColor="text1"/>
          <w:sz w:val="22"/>
          <w:szCs w:val="22"/>
          <w:lang w:val="es-MX"/>
        </w:rPr>
        <w:t>:40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doce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horas </w:t>
      </w:r>
      <w:proofErr w:type="gramStart"/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con 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cuarenta</w:t>
      </w:r>
      <w:proofErr w:type="gramEnd"/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minutos de este </w:t>
      </w:r>
      <w:r w:rsidR="00A61369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11 once 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de febrero de 2019, </w:t>
      </w:r>
      <w:r w:rsidR="00427BC6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>declarándo</w:t>
      </w:r>
      <w:r w:rsidR="00427BC6">
        <w:rPr>
          <w:rFonts w:ascii="Arial" w:hAnsi="Arial" w:cs="Arial"/>
          <w:color w:val="000000" w:themeColor="text1"/>
          <w:sz w:val="22"/>
          <w:szCs w:val="22"/>
          <w:lang w:val="es-MX"/>
        </w:rPr>
        <w:t>la</w:t>
      </w:r>
      <w:r w:rsidR="00F06885" w:rsidRPr="00F06885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cerrada.</w:t>
      </w:r>
    </w:p>
    <w:p w14:paraId="6ADF4515" w14:textId="4C3CF640" w:rsidR="001977E1" w:rsidRDefault="001977E1" w:rsidP="00F06885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9BFD947" w14:textId="2FFF6571" w:rsidR="00C9432A" w:rsidRDefault="00C9432A" w:rsidP="00F06885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3E3620F" w14:textId="77777777" w:rsidR="00C9432A" w:rsidRPr="00F06885" w:rsidRDefault="00C9432A" w:rsidP="00F06885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642"/>
      </w:tblGrid>
      <w:tr w:rsidR="00BE573F" w:rsidRPr="00BE573F" w14:paraId="0B4799B9" w14:textId="77777777" w:rsidTr="00933619">
        <w:trPr>
          <w:trHeight w:val="1347"/>
          <w:jc w:val="center"/>
        </w:trPr>
        <w:tc>
          <w:tcPr>
            <w:tcW w:w="4044" w:type="dxa"/>
          </w:tcPr>
          <w:p w14:paraId="391AA356" w14:textId="113B5A57" w:rsidR="003433E3" w:rsidRDefault="003433E3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D05777A" w14:textId="77777777" w:rsidR="001744A4" w:rsidRPr="00BE573F" w:rsidRDefault="001744A4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DF8F641" w14:textId="77777777" w:rsidR="003433E3" w:rsidRPr="00BE573F" w:rsidRDefault="003433E3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3AE7DE3" w14:textId="20216F5E" w:rsidR="003433E3" w:rsidRPr="00FF54B0" w:rsidRDefault="00D65DD0" w:rsidP="000D79D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Regidora María Gómez Rueda</w:t>
            </w:r>
          </w:p>
          <w:p w14:paraId="66D20656" w14:textId="62E5C07E" w:rsidR="003433E3" w:rsidRPr="00BE573F" w:rsidRDefault="00D65DD0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Suplente del </w:t>
            </w:r>
            <w:r w:rsidR="003433E3" w:rsidRPr="00BE573F">
              <w:rPr>
                <w:rFonts w:ascii="Arial" w:hAnsi="Arial" w:cs="Arial"/>
                <w:color w:val="000000" w:themeColor="text1"/>
              </w:rPr>
              <w:t>Presidente</w:t>
            </w:r>
            <w:r w:rsidR="002C7F98">
              <w:rPr>
                <w:rFonts w:ascii="Arial" w:hAnsi="Arial" w:cs="Arial"/>
                <w:color w:val="000000" w:themeColor="text1"/>
              </w:rPr>
              <w:t xml:space="preserve"> Municipal </w:t>
            </w:r>
          </w:p>
        </w:tc>
        <w:tc>
          <w:tcPr>
            <w:tcW w:w="4642" w:type="dxa"/>
          </w:tcPr>
          <w:p w14:paraId="0BB6B2C7" w14:textId="45C53BD1" w:rsidR="003433E3" w:rsidRDefault="003433E3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94991E" w14:textId="77777777" w:rsidR="001744A4" w:rsidRPr="00BE573F" w:rsidRDefault="001744A4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AF544E5" w14:textId="77777777" w:rsidR="003433E3" w:rsidRPr="00BE573F" w:rsidRDefault="003433E3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610A2D" w14:textId="77777777" w:rsidR="003433E3" w:rsidRPr="00FF54B0" w:rsidRDefault="003433E3" w:rsidP="000D79D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F54B0">
              <w:rPr>
                <w:rFonts w:ascii="Arial" w:hAnsi="Arial" w:cs="Arial"/>
                <w:b/>
                <w:color w:val="000000" w:themeColor="text1"/>
              </w:rPr>
              <w:t>María del Socorro Madrigal Gallegos</w:t>
            </w:r>
          </w:p>
          <w:p w14:paraId="2249FBA4" w14:textId="7A733D62" w:rsidR="003433E3" w:rsidRPr="00BE573F" w:rsidRDefault="003433E3" w:rsidP="000D79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573F">
              <w:rPr>
                <w:rFonts w:ascii="Arial" w:hAnsi="Arial" w:cs="Arial"/>
                <w:color w:val="000000" w:themeColor="text1"/>
              </w:rPr>
              <w:t xml:space="preserve">Secretaria </w:t>
            </w:r>
            <w:r w:rsidR="000D79DF" w:rsidRPr="00BE573F">
              <w:rPr>
                <w:rFonts w:ascii="Arial" w:hAnsi="Arial" w:cs="Arial"/>
                <w:color w:val="000000" w:themeColor="text1"/>
              </w:rPr>
              <w:t>Técnica</w:t>
            </w:r>
            <w:r w:rsidR="002C7F9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71C0D" w:rsidRPr="00BE573F" w14:paraId="7A3C9A63" w14:textId="77777777" w:rsidTr="00933619">
        <w:trPr>
          <w:trHeight w:val="3257"/>
          <w:jc w:val="center"/>
        </w:trPr>
        <w:tc>
          <w:tcPr>
            <w:tcW w:w="4044" w:type="dxa"/>
          </w:tcPr>
          <w:p w14:paraId="55A61D21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B86768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4618B50" w14:textId="77777777" w:rsidR="00171C0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F924037" w14:textId="0F87B619" w:rsidR="00171C0D" w:rsidRPr="001258B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Mtra. Diana Berenice Vargas Salomón </w:t>
            </w:r>
          </w:p>
          <w:p w14:paraId="54E10B33" w14:textId="2A9BFB45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Organismo Público Descentralizado Sistema para el Desarrollo </w:t>
            </w:r>
            <w:r w:rsidR="00DD080D">
              <w:rPr>
                <w:rFonts w:ascii="Arial" w:hAnsi="Arial" w:cs="Arial"/>
                <w:color w:val="000000" w:themeColor="text1"/>
              </w:rPr>
              <w:t xml:space="preserve">Integral </w:t>
            </w:r>
            <w:r>
              <w:rPr>
                <w:rFonts w:ascii="Arial" w:hAnsi="Arial" w:cs="Arial"/>
                <w:color w:val="000000" w:themeColor="text1"/>
              </w:rPr>
              <w:t>de la Familia del Municipio de Zapopan.</w:t>
            </w:r>
          </w:p>
        </w:tc>
        <w:tc>
          <w:tcPr>
            <w:tcW w:w="4642" w:type="dxa"/>
          </w:tcPr>
          <w:p w14:paraId="6D0D3FD8" w14:textId="0AFA7D0C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69BE277" w14:textId="77777777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573276" w14:textId="77777777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ECA6B3" w14:textId="42EB7265" w:rsidR="00171C0D" w:rsidRPr="00FF54B0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Lic. Antonio Martín del Campo</w:t>
            </w:r>
          </w:p>
          <w:p w14:paraId="3E7B564C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Coordinación General de Desarrollo </w:t>
            </w:r>
            <w:r w:rsidR="00756968">
              <w:rPr>
                <w:rFonts w:ascii="Arial" w:hAnsi="Arial" w:cs="Arial"/>
                <w:color w:val="000000" w:themeColor="text1"/>
              </w:rPr>
              <w:t>Económico</w:t>
            </w:r>
            <w:r>
              <w:rPr>
                <w:rFonts w:ascii="Arial" w:hAnsi="Arial" w:cs="Arial"/>
                <w:color w:val="000000" w:themeColor="text1"/>
              </w:rPr>
              <w:t xml:space="preserve"> y Combate a la Desigualdad</w:t>
            </w:r>
          </w:p>
          <w:p w14:paraId="52EFE0B7" w14:textId="7777777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E62628" w14:textId="7777777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D4128E" w14:textId="7777777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77F8060" w14:textId="7777777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6848824" w14:textId="7777777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7777D2" w14:textId="016CD06D" w:rsidR="00DD080D" w:rsidRPr="00BE573F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71C0D" w:rsidRPr="00BE573F" w14:paraId="2D971902" w14:textId="77777777" w:rsidTr="00933619">
        <w:trPr>
          <w:trHeight w:val="529"/>
          <w:jc w:val="center"/>
        </w:trPr>
        <w:tc>
          <w:tcPr>
            <w:tcW w:w="4044" w:type="dxa"/>
          </w:tcPr>
          <w:p w14:paraId="11437F4A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76FE11" w14:textId="1827F6E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037BD7B" w14:textId="65679CCD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2F753F7" w14:textId="755D0F5B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231417" w14:textId="7777777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06C13BA" w14:textId="77777777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Lic. Ana Paula Virgen Sánchez</w:t>
            </w:r>
          </w:p>
          <w:p w14:paraId="01FBC5C6" w14:textId="0D3D9B9E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Directora de Programas Sociales Municipales</w:t>
            </w:r>
          </w:p>
        </w:tc>
        <w:tc>
          <w:tcPr>
            <w:tcW w:w="4642" w:type="dxa"/>
          </w:tcPr>
          <w:p w14:paraId="58FA1EA2" w14:textId="7E92AC31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DA1BD7" w14:textId="026AD675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7B207B1" w14:textId="72C67DE9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3D93F64" w14:textId="0061C0F7" w:rsidR="00DD080D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1346AD8" w14:textId="77777777" w:rsidR="00DD080D" w:rsidRPr="00BE573F" w:rsidRDefault="00DD08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76099E" w14:textId="161EED48" w:rsidR="00171C0D" w:rsidRPr="00FF54B0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Mtra. Perla Guadalupe Quezada</w:t>
            </w:r>
            <w:r w:rsidR="00C154D4">
              <w:rPr>
                <w:rFonts w:ascii="Arial" w:hAnsi="Arial" w:cs="Arial"/>
                <w:b/>
                <w:color w:val="000000" w:themeColor="text1"/>
              </w:rPr>
              <w:t xml:space="preserve"> Salazar</w:t>
            </w:r>
          </w:p>
          <w:p w14:paraId="32DEEF82" w14:textId="1A80F660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Comisaría General de Seguridad Pública</w:t>
            </w:r>
          </w:p>
        </w:tc>
      </w:tr>
      <w:tr w:rsidR="00171C0D" w:rsidRPr="00BE573F" w14:paraId="4AF74F9C" w14:textId="77777777" w:rsidTr="00933619">
        <w:trPr>
          <w:trHeight w:val="1620"/>
          <w:jc w:val="center"/>
        </w:trPr>
        <w:tc>
          <w:tcPr>
            <w:tcW w:w="4044" w:type="dxa"/>
          </w:tcPr>
          <w:p w14:paraId="13399C96" w14:textId="44DDDE19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9E3675" w14:textId="44D402E8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805294" w14:textId="77777777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438DCF8" w14:textId="195016EF" w:rsidR="00171C0D" w:rsidRPr="001258B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Mtro. David Rodríguez Pérez</w:t>
            </w:r>
          </w:p>
          <w:p w14:paraId="18A736D9" w14:textId="28C2EE0F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Contraloría Ciudadana </w:t>
            </w:r>
          </w:p>
        </w:tc>
        <w:tc>
          <w:tcPr>
            <w:tcW w:w="4642" w:type="dxa"/>
          </w:tcPr>
          <w:p w14:paraId="17399029" w14:textId="77777777" w:rsidR="00171C0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A432223" w14:textId="77777777" w:rsidR="00171C0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5C4CC0C" w14:textId="42E13E35" w:rsidR="00171C0D" w:rsidRPr="00FF54B0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Lic. Consuelo R</w:t>
            </w:r>
            <w:r w:rsidR="00123A94">
              <w:rPr>
                <w:rFonts w:ascii="Arial" w:hAnsi="Arial" w:cs="Arial"/>
                <w:b/>
                <w:color w:val="000000" w:themeColor="text1"/>
              </w:rPr>
              <w:t xml:space="preserve">angel </w:t>
            </w:r>
            <w:proofErr w:type="spellStart"/>
            <w:r w:rsidR="00123A94">
              <w:rPr>
                <w:rFonts w:ascii="Arial" w:hAnsi="Arial" w:cs="Arial"/>
                <w:b/>
                <w:color w:val="000000" w:themeColor="text1"/>
              </w:rPr>
              <w:t>Lavenant</w:t>
            </w:r>
            <w:proofErr w:type="spellEnd"/>
          </w:p>
          <w:p w14:paraId="4C714C7F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C7F98">
              <w:rPr>
                <w:rFonts w:ascii="Arial" w:hAnsi="Arial" w:cs="Arial"/>
                <w:color w:val="000000" w:themeColor="text1"/>
                <w:lang w:val="es-ES_tradnl"/>
              </w:rPr>
              <w:t>Organismo Público Descentralizado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 Servicios de Salud del Municipio de</w:t>
            </w:r>
          </w:p>
          <w:p w14:paraId="61EFE37E" w14:textId="7603DE7D" w:rsidR="00171C0D" w:rsidRPr="00BE573F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Zapopan</w:t>
            </w:r>
          </w:p>
        </w:tc>
      </w:tr>
      <w:tr w:rsidR="00171C0D" w:rsidRPr="00BE573F" w14:paraId="1DE2E325" w14:textId="77777777" w:rsidTr="00933619">
        <w:trPr>
          <w:trHeight w:val="1363"/>
          <w:jc w:val="center"/>
        </w:trPr>
        <w:tc>
          <w:tcPr>
            <w:tcW w:w="4044" w:type="dxa"/>
          </w:tcPr>
          <w:p w14:paraId="48A37F7E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915C0D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3D3303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B01C2AC" w14:textId="77777777" w:rsidR="00171C0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44A4">
              <w:rPr>
                <w:rFonts w:ascii="Arial" w:hAnsi="Arial" w:cs="Arial"/>
                <w:b/>
                <w:color w:val="000000" w:themeColor="text1"/>
              </w:rPr>
              <w:t xml:space="preserve">Lic. Gonzalo Alberto García Ávila </w:t>
            </w:r>
          </w:p>
          <w:p w14:paraId="7726564E" w14:textId="3CDA0786" w:rsidR="00171C0D" w:rsidRPr="001744A4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Director de Educación Municipal </w:t>
            </w:r>
          </w:p>
        </w:tc>
        <w:tc>
          <w:tcPr>
            <w:tcW w:w="4642" w:type="dxa"/>
          </w:tcPr>
          <w:p w14:paraId="2389E1A1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D287EC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283665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45FD142" w14:textId="58C80213" w:rsidR="00171C0D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Lic. Gustavo Covarrubias Arregui</w:t>
            </w:r>
          </w:p>
          <w:p w14:paraId="14C9D451" w14:textId="0837B480" w:rsidR="00171C0D" w:rsidRPr="001744A4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Director de Justicia Municipal</w:t>
            </w:r>
          </w:p>
        </w:tc>
      </w:tr>
      <w:tr w:rsidR="00171C0D" w:rsidRPr="00BE573F" w14:paraId="242E8027" w14:textId="77777777" w:rsidTr="00933619">
        <w:trPr>
          <w:trHeight w:val="1347"/>
          <w:jc w:val="center"/>
        </w:trPr>
        <w:tc>
          <w:tcPr>
            <w:tcW w:w="4044" w:type="dxa"/>
          </w:tcPr>
          <w:p w14:paraId="0EAE11F0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EF4B328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5F0F049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D1C45F" w14:textId="77777777" w:rsidR="00171C0D" w:rsidRPr="001744A4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44A4">
              <w:rPr>
                <w:rFonts w:ascii="Arial" w:hAnsi="Arial" w:cs="Arial"/>
                <w:b/>
                <w:color w:val="000000" w:themeColor="text1"/>
              </w:rPr>
              <w:t>Lic. Jaime Hernández Lamas</w:t>
            </w:r>
          </w:p>
          <w:p w14:paraId="0AC6EB4A" w14:textId="16797D5E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Director de Participación Ciudadana</w:t>
            </w:r>
          </w:p>
        </w:tc>
        <w:tc>
          <w:tcPr>
            <w:tcW w:w="4642" w:type="dxa"/>
          </w:tcPr>
          <w:p w14:paraId="09D7797A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DAD522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3E28FA5" w14:textId="77777777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372374" w14:textId="77777777" w:rsidR="00171C0D" w:rsidRPr="001744A4" w:rsidRDefault="00171C0D" w:rsidP="00171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44A4">
              <w:rPr>
                <w:rFonts w:ascii="Arial" w:hAnsi="Arial" w:cs="Arial"/>
                <w:b/>
                <w:color w:val="000000" w:themeColor="text1"/>
              </w:rPr>
              <w:t>Mtra. Mónica Elizabeth Ledezma Padilla</w:t>
            </w:r>
          </w:p>
          <w:p w14:paraId="0C3D3BDF" w14:textId="0EC4D418" w:rsidR="00171C0D" w:rsidRDefault="00171C0D" w:rsidP="00171C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Directora de Innovación Gubernamental</w:t>
            </w:r>
          </w:p>
        </w:tc>
      </w:tr>
      <w:tr w:rsidR="00171C0D" w:rsidRPr="00BE573F" w14:paraId="68E60E0E" w14:textId="77777777" w:rsidTr="00933619">
        <w:trPr>
          <w:trHeight w:val="272"/>
          <w:jc w:val="center"/>
        </w:trPr>
        <w:tc>
          <w:tcPr>
            <w:tcW w:w="4044" w:type="dxa"/>
          </w:tcPr>
          <w:p w14:paraId="1195044F" w14:textId="77777777" w:rsidR="00171C0D" w:rsidRPr="00BE573F" w:rsidRDefault="00171C0D" w:rsidP="00171C0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42" w:type="dxa"/>
          </w:tcPr>
          <w:p w14:paraId="1CD31555" w14:textId="77777777" w:rsidR="00171C0D" w:rsidRPr="00BE573F" w:rsidRDefault="00171C0D" w:rsidP="00171C0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B18217" w14:textId="473D2390" w:rsidR="002F4F7D" w:rsidRDefault="002F4F7D" w:rsidP="001744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8A3903" w14:textId="44B9D892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28B62086" w14:textId="6E0A7318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21EE4553" w14:textId="4CE64051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383E41FC" w14:textId="4776433A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1EFDEA61" w14:textId="0E154AB5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61DFAF75" w14:textId="5D5B1410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0A1D8D9F" w14:textId="2ACEBE24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58613974" w14:textId="24E5F0D5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2454DF1E" w14:textId="67003D2A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0F37681A" w14:textId="5BA159E0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5801DB90" w14:textId="5A510072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708B0D26" w14:textId="21844EB0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6BCB6E5B" w14:textId="765590A4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4B9ADFE2" w14:textId="0F8BC822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00896A77" w14:textId="32C60DDB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730E4DFE" w14:textId="06D300E6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67D63DE9" w14:textId="211202FD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4B097A9A" w14:textId="45B145DA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3CD1A937" w14:textId="525587D5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3648E2F3" w14:textId="253765B0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5944C982" w14:textId="3EF35F63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199F26AB" w14:textId="099B2F76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21788455" w14:textId="277968C7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77B56119" w14:textId="045AEEE0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2F8AC558" w14:textId="79C17CC2" w:rsidR="004338DC" w:rsidRPr="004338DC" w:rsidRDefault="004338DC" w:rsidP="004338DC">
      <w:pPr>
        <w:rPr>
          <w:rFonts w:ascii="Arial" w:hAnsi="Arial" w:cs="Arial"/>
          <w:sz w:val="22"/>
          <w:szCs w:val="22"/>
        </w:rPr>
      </w:pPr>
    </w:p>
    <w:p w14:paraId="0EDC1CBC" w14:textId="2D470E52" w:rsidR="004338DC" w:rsidRDefault="004338DC" w:rsidP="004338D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FD3835" w14:textId="2617CD5D" w:rsid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2E2FE4" w14:textId="58F02621" w:rsid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</w:p>
    <w:p w14:paraId="0FF393D6" w14:textId="43DDCDFA" w:rsidR="004338DC" w:rsidRPr="004338DC" w:rsidRDefault="004338DC" w:rsidP="004338DC">
      <w:pPr>
        <w:tabs>
          <w:tab w:val="left" w:pos="3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forma parte del Acta de la Primera Sesión Extraordinaria del Sistema Municipal para Prevenir, Atender, Sancionar y Erradicar la Violencia contra las Mujeres, celebrada el día 11 de febrero de 2019 dos mil </w:t>
      </w:r>
      <w:proofErr w:type="gramStart"/>
      <w:r>
        <w:rPr>
          <w:rFonts w:ascii="Arial" w:hAnsi="Arial" w:cs="Arial"/>
          <w:sz w:val="16"/>
          <w:szCs w:val="16"/>
        </w:rPr>
        <w:t>diecinueve.----------</w:t>
      </w:r>
      <w:proofErr w:type="gramEnd"/>
    </w:p>
    <w:p w14:paraId="27D4C113" w14:textId="27FFCC85" w:rsid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</w:p>
    <w:p w14:paraId="1B55E342" w14:textId="48FC25C1" w:rsid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</w:p>
    <w:p w14:paraId="0C414198" w14:textId="77777777" w:rsidR="004338DC" w:rsidRPr="004338DC" w:rsidRDefault="004338DC" w:rsidP="004338DC">
      <w:pPr>
        <w:tabs>
          <w:tab w:val="left" w:pos="3900"/>
        </w:tabs>
        <w:rPr>
          <w:rFonts w:ascii="Arial" w:hAnsi="Arial" w:cs="Arial"/>
          <w:sz w:val="22"/>
          <w:szCs w:val="22"/>
        </w:rPr>
      </w:pPr>
    </w:p>
    <w:sectPr w:rsidR="004338DC" w:rsidRPr="004338DC" w:rsidSect="008521A1">
      <w:headerReference w:type="default" r:id="rId8"/>
      <w:footerReference w:type="default" r:id="rId9"/>
      <w:pgSz w:w="12242" w:h="19295" w:code="305"/>
      <w:pgMar w:top="2426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40B5" w14:textId="77777777" w:rsidR="00160FEF" w:rsidRDefault="00160FEF" w:rsidP="003402F0">
      <w:r>
        <w:separator/>
      </w:r>
    </w:p>
  </w:endnote>
  <w:endnote w:type="continuationSeparator" w:id="0">
    <w:p w14:paraId="2AA25505" w14:textId="77777777" w:rsidR="00160FEF" w:rsidRDefault="00160FEF" w:rsidP="003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649757"/>
      <w:docPartObj>
        <w:docPartGallery w:val="Page Numbers (Bottom of Page)"/>
        <w:docPartUnique/>
      </w:docPartObj>
    </w:sdtPr>
    <w:sdtEndPr/>
    <w:sdtContent>
      <w:p w14:paraId="78AB28B7" w14:textId="6A4780A6" w:rsidR="00EC1564" w:rsidRDefault="00EC15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47" w:rsidRPr="00073C47">
          <w:rPr>
            <w:noProof/>
            <w:lang w:val="es-ES"/>
          </w:rPr>
          <w:t>6</w:t>
        </w:r>
        <w:r>
          <w:fldChar w:fldCharType="end"/>
        </w:r>
      </w:p>
    </w:sdtContent>
  </w:sdt>
  <w:p w14:paraId="0A8E684E" w14:textId="77777777" w:rsidR="00EC1564" w:rsidRDefault="00EC15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B690" w14:textId="77777777" w:rsidR="00160FEF" w:rsidRDefault="00160FEF" w:rsidP="003402F0">
      <w:r>
        <w:separator/>
      </w:r>
    </w:p>
  </w:footnote>
  <w:footnote w:type="continuationSeparator" w:id="0">
    <w:p w14:paraId="0D8927A8" w14:textId="77777777" w:rsidR="00160FEF" w:rsidRDefault="00160FEF" w:rsidP="0034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574C" w14:textId="1FBA4030" w:rsidR="00EC1564" w:rsidRDefault="00EC15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C4E3B2C" wp14:editId="0984678E">
          <wp:simplePos x="0" y="0"/>
          <wp:positionH relativeFrom="column">
            <wp:posOffset>-1070407</wp:posOffset>
          </wp:positionH>
          <wp:positionV relativeFrom="paragraph">
            <wp:posOffset>-449580</wp:posOffset>
          </wp:positionV>
          <wp:extent cx="7776258" cy="12804140"/>
          <wp:effectExtent l="0" t="0" r="0" b="0"/>
          <wp:wrapNone/>
          <wp:docPr id="2" name="Imagen 2" descr="InMujer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Mujeres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882" cy="1282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D4385"/>
    <w:multiLevelType w:val="hybridMultilevel"/>
    <w:tmpl w:val="F2122CE0"/>
    <w:lvl w:ilvl="0" w:tplc="9F7607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A7ABC"/>
    <w:multiLevelType w:val="multilevel"/>
    <w:tmpl w:val="D55A7BAE"/>
    <w:lvl w:ilvl="0">
      <w:start w:val="1"/>
      <w:numFmt w:val="decimal"/>
      <w:lvlText w:val="%1."/>
      <w:lvlJc w:val="left"/>
      <w:pPr>
        <w:ind w:left="1776" w:hanging="360"/>
      </w:pPr>
      <w:rPr>
        <w:rFonts w:ascii="Arial" w:eastAsia="MS Mincho" w:hAnsi="Arial" w:cs="Arial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" w15:restartNumberingAfterBreak="0">
    <w:nsid w:val="229D2648"/>
    <w:multiLevelType w:val="hybridMultilevel"/>
    <w:tmpl w:val="BF8298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3EBA"/>
    <w:multiLevelType w:val="hybridMultilevel"/>
    <w:tmpl w:val="4248171A"/>
    <w:lvl w:ilvl="0" w:tplc="C752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8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8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E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A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A823FE"/>
    <w:multiLevelType w:val="hybridMultilevel"/>
    <w:tmpl w:val="859C431A"/>
    <w:lvl w:ilvl="0" w:tplc="08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B75E6"/>
    <w:multiLevelType w:val="hybridMultilevel"/>
    <w:tmpl w:val="0A7ECC36"/>
    <w:lvl w:ilvl="0" w:tplc="E3108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414F0E"/>
    <w:multiLevelType w:val="hybridMultilevel"/>
    <w:tmpl w:val="3768DE7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056BF3"/>
    <w:multiLevelType w:val="hybridMultilevel"/>
    <w:tmpl w:val="36CCB55C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C640363"/>
    <w:multiLevelType w:val="hybridMultilevel"/>
    <w:tmpl w:val="11122FE4"/>
    <w:lvl w:ilvl="0" w:tplc="7C400DF6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71675215"/>
    <w:multiLevelType w:val="hybridMultilevel"/>
    <w:tmpl w:val="7CB6C018"/>
    <w:lvl w:ilvl="0" w:tplc="0E762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AE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A2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C8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36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06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45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0B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F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F0"/>
    <w:rsid w:val="00003BCE"/>
    <w:rsid w:val="00015EC6"/>
    <w:rsid w:val="00016CD5"/>
    <w:rsid w:val="0002108F"/>
    <w:rsid w:val="00021238"/>
    <w:rsid w:val="000250E1"/>
    <w:rsid w:val="00025F12"/>
    <w:rsid w:val="000270FF"/>
    <w:rsid w:val="00054637"/>
    <w:rsid w:val="0005666E"/>
    <w:rsid w:val="0005769D"/>
    <w:rsid w:val="000663C5"/>
    <w:rsid w:val="00073C47"/>
    <w:rsid w:val="00076F21"/>
    <w:rsid w:val="00082D07"/>
    <w:rsid w:val="00092CE1"/>
    <w:rsid w:val="00095927"/>
    <w:rsid w:val="000963F5"/>
    <w:rsid w:val="000A1D0B"/>
    <w:rsid w:val="000A2235"/>
    <w:rsid w:val="000B7F99"/>
    <w:rsid w:val="000C09DF"/>
    <w:rsid w:val="000C5330"/>
    <w:rsid w:val="000C581D"/>
    <w:rsid w:val="000C69BC"/>
    <w:rsid w:val="000D1A64"/>
    <w:rsid w:val="000D56AB"/>
    <w:rsid w:val="000D79DF"/>
    <w:rsid w:val="000E3779"/>
    <w:rsid w:val="000E7BC7"/>
    <w:rsid w:val="00101B78"/>
    <w:rsid w:val="00111CB2"/>
    <w:rsid w:val="00113E07"/>
    <w:rsid w:val="00120500"/>
    <w:rsid w:val="001209DA"/>
    <w:rsid w:val="00122AAE"/>
    <w:rsid w:val="00123A94"/>
    <w:rsid w:val="001258BD"/>
    <w:rsid w:val="001309D7"/>
    <w:rsid w:val="0014047A"/>
    <w:rsid w:val="00160FEF"/>
    <w:rsid w:val="00163648"/>
    <w:rsid w:val="00167067"/>
    <w:rsid w:val="00167C8B"/>
    <w:rsid w:val="00170DD7"/>
    <w:rsid w:val="00171C0D"/>
    <w:rsid w:val="00173237"/>
    <w:rsid w:val="001744A4"/>
    <w:rsid w:val="00175B09"/>
    <w:rsid w:val="00175E48"/>
    <w:rsid w:val="00177A26"/>
    <w:rsid w:val="0018028F"/>
    <w:rsid w:val="00187024"/>
    <w:rsid w:val="00193E2E"/>
    <w:rsid w:val="001977E1"/>
    <w:rsid w:val="001B18C9"/>
    <w:rsid w:val="001B2674"/>
    <w:rsid w:val="001B7F0E"/>
    <w:rsid w:val="001C4DE8"/>
    <w:rsid w:val="001C5AC2"/>
    <w:rsid w:val="001C7A5D"/>
    <w:rsid w:val="001D0353"/>
    <w:rsid w:val="001D510F"/>
    <w:rsid w:val="002020A5"/>
    <w:rsid w:val="00202D15"/>
    <w:rsid w:val="002038FC"/>
    <w:rsid w:val="002118D6"/>
    <w:rsid w:val="00221EC7"/>
    <w:rsid w:val="002241DC"/>
    <w:rsid w:val="00231BE6"/>
    <w:rsid w:val="002350D6"/>
    <w:rsid w:val="0027005D"/>
    <w:rsid w:val="00275B70"/>
    <w:rsid w:val="00283128"/>
    <w:rsid w:val="00286A59"/>
    <w:rsid w:val="00294290"/>
    <w:rsid w:val="0029449A"/>
    <w:rsid w:val="002B0C11"/>
    <w:rsid w:val="002B0F6A"/>
    <w:rsid w:val="002B50EC"/>
    <w:rsid w:val="002B6263"/>
    <w:rsid w:val="002C2E44"/>
    <w:rsid w:val="002C448E"/>
    <w:rsid w:val="002C59FE"/>
    <w:rsid w:val="002C7F98"/>
    <w:rsid w:val="002D0A70"/>
    <w:rsid w:val="002D2F7D"/>
    <w:rsid w:val="002D5702"/>
    <w:rsid w:val="002E0B04"/>
    <w:rsid w:val="002E4042"/>
    <w:rsid w:val="002F4F7D"/>
    <w:rsid w:val="00304A12"/>
    <w:rsid w:val="003071C0"/>
    <w:rsid w:val="0031700F"/>
    <w:rsid w:val="00330726"/>
    <w:rsid w:val="003402F0"/>
    <w:rsid w:val="00340AF8"/>
    <w:rsid w:val="003423CE"/>
    <w:rsid w:val="003433E3"/>
    <w:rsid w:val="003447D2"/>
    <w:rsid w:val="003459D1"/>
    <w:rsid w:val="00346876"/>
    <w:rsid w:val="00364649"/>
    <w:rsid w:val="00371AB5"/>
    <w:rsid w:val="003848BE"/>
    <w:rsid w:val="003878FC"/>
    <w:rsid w:val="00391817"/>
    <w:rsid w:val="00395438"/>
    <w:rsid w:val="003958E2"/>
    <w:rsid w:val="003B0B9B"/>
    <w:rsid w:val="003B23F3"/>
    <w:rsid w:val="003C099F"/>
    <w:rsid w:val="003C20F9"/>
    <w:rsid w:val="003C31E5"/>
    <w:rsid w:val="003D33DC"/>
    <w:rsid w:val="003D71E6"/>
    <w:rsid w:val="003E650F"/>
    <w:rsid w:val="003F0B21"/>
    <w:rsid w:val="003F3088"/>
    <w:rsid w:val="00406CDA"/>
    <w:rsid w:val="00407E17"/>
    <w:rsid w:val="00427BC6"/>
    <w:rsid w:val="004316DA"/>
    <w:rsid w:val="004338DC"/>
    <w:rsid w:val="004347A0"/>
    <w:rsid w:val="0044090F"/>
    <w:rsid w:val="00450077"/>
    <w:rsid w:val="00462444"/>
    <w:rsid w:val="00471E3F"/>
    <w:rsid w:val="004815E8"/>
    <w:rsid w:val="00492C54"/>
    <w:rsid w:val="004932F6"/>
    <w:rsid w:val="004B1A4D"/>
    <w:rsid w:val="004B2A0A"/>
    <w:rsid w:val="004C5FDF"/>
    <w:rsid w:val="004C62DB"/>
    <w:rsid w:val="004D03D9"/>
    <w:rsid w:val="004D5BAA"/>
    <w:rsid w:val="004E19EE"/>
    <w:rsid w:val="004F28A3"/>
    <w:rsid w:val="004F3E77"/>
    <w:rsid w:val="004F579A"/>
    <w:rsid w:val="005021BF"/>
    <w:rsid w:val="005038CC"/>
    <w:rsid w:val="00503E1E"/>
    <w:rsid w:val="005048A5"/>
    <w:rsid w:val="00506E6E"/>
    <w:rsid w:val="00511440"/>
    <w:rsid w:val="00517A31"/>
    <w:rsid w:val="00531A67"/>
    <w:rsid w:val="00534BE6"/>
    <w:rsid w:val="00536D18"/>
    <w:rsid w:val="005379AC"/>
    <w:rsid w:val="00544C87"/>
    <w:rsid w:val="00565676"/>
    <w:rsid w:val="00574CDE"/>
    <w:rsid w:val="00575C36"/>
    <w:rsid w:val="00580563"/>
    <w:rsid w:val="0059218B"/>
    <w:rsid w:val="00592931"/>
    <w:rsid w:val="005973A3"/>
    <w:rsid w:val="005A7870"/>
    <w:rsid w:val="005B6312"/>
    <w:rsid w:val="005C7278"/>
    <w:rsid w:val="005F19B8"/>
    <w:rsid w:val="005F7F28"/>
    <w:rsid w:val="006063F3"/>
    <w:rsid w:val="0061117D"/>
    <w:rsid w:val="00621D6B"/>
    <w:rsid w:val="00622ED6"/>
    <w:rsid w:val="00634725"/>
    <w:rsid w:val="00640339"/>
    <w:rsid w:val="0064483A"/>
    <w:rsid w:val="00644F80"/>
    <w:rsid w:val="006460F3"/>
    <w:rsid w:val="00647CCA"/>
    <w:rsid w:val="006510DD"/>
    <w:rsid w:val="00651E90"/>
    <w:rsid w:val="00654D38"/>
    <w:rsid w:val="00655D5F"/>
    <w:rsid w:val="0065759D"/>
    <w:rsid w:val="00673261"/>
    <w:rsid w:val="006759D5"/>
    <w:rsid w:val="0067728E"/>
    <w:rsid w:val="0068307F"/>
    <w:rsid w:val="00685DD6"/>
    <w:rsid w:val="006876D6"/>
    <w:rsid w:val="006A1D2E"/>
    <w:rsid w:val="006C36F4"/>
    <w:rsid w:val="006C6327"/>
    <w:rsid w:val="006C65CD"/>
    <w:rsid w:val="006C7006"/>
    <w:rsid w:val="006C727D"/>
    <w:rsid w:val="006D6AEA"/>
    <w:rsid w:val="006E183E"/>
    <w:rsid w:val="006F01DA"/>
    <w:rsid w:val="006F0537"/>
    <w:rsid w:val="006F6B6E"/>
    <w:rsid w:val="00705DDD"/>
    <w:rsid w:val="00734FE9"/>
    <w:rsid w:val="00735E39"/>
    <w:rsid w:val="0074547F"/>
    <w:rsid w:val="007529E3"/>
    <w:rsid w:val="00753A7B"/>
    <w:rsid w:val="00756968"/>
    <w:rsid w:val="00761C63"/>
    <w:rsid w:val="00766DC7"/>
    <w:rsid w:val="00766F5C"/>
    <w:rsid w:val="00775FC2"/>
    <w:rsid w:val="00781D16"/>
    <w:rsid w:val="00782E5F"/>
    <w:rsid w:val="00784824"/>
    <w:rsid w:val="00791BF7"/>
    <w:rsid w:val="00794A9C"/>
    <w:rsid w:val="007A15E7"/>
    <w:rsid w:val="007B5189"/>
    <w:rsid w:val="007B54B4"/>
    <w:rsid w:val="007B6D0E"/>
    <w:rsid w:val="007C0C60"/>
    <w:rsid w:val="007C4DB9"/>
    <w:rsid w:val="007D07D9"/>
    <w:rsid w:val="007D107C"/>
    <w:rsid w:val="007D5890"/>
    <w:rsid w:val="007F029C"/>
    <w:rsid w:val="007F2A37"/>
    <w:rsid w:val="007F7337"/>
    <w:rsid w:val="00803806"/>
    <w:rsid w:val="008169E0"/>
    <w:rsid w:val="008211BC"/>
    <w:rsid w:val="00823C3C"/>
    <w:rsid w:val="00833F64"/>
    <w:rsid w:val="00836FD3"/>
    <w:rsid w:val="00843883"/>
    <w:rsid w:val="00844033"/>
    <w:rsid w:val="00846DE1"/>
    <w:rsid w:val="0084720D"/>
    <w:rsid w:val="008521A1"/>
    <w:rsid w:val="00854B3E"/>
    <w:rsid w:val="008578CE"/>
    <w:rsid w:val="00873F92"/>
    <w:rsid w:val="00874B5E"/>
    <w:rsid w:val="00885480"/>
    <w:rsid w:val="0088612B"/>
    <w:rsid w:val="008909EF"/>
    <w:rsid w:val="00893DFF"/>
    <w:rsid w:val="008A0EF5"/>
    <w:rsid w:val="008A552A"/>
    <w:rsid w:val="008B07E4"/>
    <w:rsid w:val="008B1884"/>
    <w:rsid w:val="008B474D"/>
    <w:rsid w:val="008B4A4A"/>
    <w:rsid w:val="008C2555"/>
    <w:rsid w:val="008E55CA"/>
    <w:rsid w:val="008E7820"/>
    <w:rsid w:val="008F36FD"/>
    <w:rsid w:val="00907464"/>
    <w:rsid w:val="00911D07"/>
    <w:rsid w:val="009141B2"/>
    <w:rsid w:val="00920666"/>
    <w:rsid w:val="00920BDE"/>
    <w:rsid w:val="0093306C"/>
    <w:rsid w:val="00933619"/>
    <w:rsid w:val="0093372F"/>
    <w:rsid w:val="00952D69"/>
    <w:rsid w:val="009634F5"/>
    <w:rsid w:val="00965C2A"/>
    <w:rsid w:val="00966539"/>
    <w:rsid w:val="00974F0A"/>
    <w:rsid w:val="0098040B"/>
    <w:rsid w:val="00983AA2"/>
    <w:rsid w:val="00985C51"/>
    <w:rsid w:val="00987632"/>
    <w:rsid w:val="00993622"/>
    <w:rsid w:val="009A107E"/>
    <w:rsid w:val="009A1186"/>
    <w:rsid w:val="009A4424"/>
    <w:rsid w:val="009A6157"/>
    <w:rsid w:val="009A7F68"/>
    <w:rsid w:val="009B1757"/>
    <w:rsid w:val="009B1F78"/>
    <w:rsid w:val="009B485A"/>
    <w:rsid w:val="009B5361"/>
    <w:rsid w:val="009B5A86"/>
    <w:rsid w:val="009C1DB2"/>
    <w:rsid w:val="009C3978"/>
    <w:rsid w:val="009E298D"/>
    <w:rsid w:val="009E4011"/>
    <w:rsid w:val="009F2CA3"/>
    <w:rsid w:val="00A03441"/>
    <w:rsid w:val="00A05A54"/>
    <w:rsid w:val="00A22899"/>
    <w:rsid w:val="00A37CA8"/>
    <w:rsid w:val="00A474A7"/>
    <w:rsid w:val="00A53AF1"/>
    <w:rsid w:val="00A543C2"/>
    <w:rsid w:val="00A57F10"/>
    <w:rsid w:val="00A61369"/>
    <w:rsid w:val="00A6328D"/>
    <w:rsid w:val="00A6553A"/>
    <w:rsid w:val="00A71425"/>
    <w:rsid w:val="00A76328"/>
    <w:rsid w:val="00A77495"/>
    <w:rsid w:val="00A93E25"/>
    <w:rsid w:val="00AA1398"/>
    <w:rsid w:val="00AA4798"/>
    <w:rsid w:val="00AC5AC5"/>
    <w:rsid w:val="00AE0066"/>
    <w:rsid w:val="00AE17BD"/>
    <w:rsid w:val="00AE456B"/>
    <w:rsid w:val="00AF5622"/>
    <w:rsid w:val="00AF6D77"/>
    <w:rsid w:val="00B015A6"/>
    <w:rsid w:val="00B0213E"/>
    <w:rsid w:val="00B0394A"/>
    <w:rsid w:val="00B04272"/>
    <w:rsid w:val="00B077C1"/>
    <w:rsid w:val="00B10BE3"/>
    <w:rsid w:val="00B13FB8"/>
    <w:rsid w:val="00B35BB8"/>
    <w:rsid w:val="00B35DF0"/>
    <w:rsid w:val="00B41785"/>
    <w:rsid w:val="00B41D94"/>
    <w:rsid w:val="00B43300"/>
    <w:rsid w:val="00B56CF1"/>
    <w:rsid w:val="00B57725"/>
    <w:rsid w:val="00B60A26"/>
    <w:rsid w:val="00B734DF"/>
    <w:rsid w:val="00B819D9"/>
    <w:rsid w:val="00B81D27"/>
    <w:rsid w:val="00B83087"/>
    <w:rsid w:val="00B83FF5"/>
    <w:rsid w:val="00B86A33"/>
    <w:rsid w:val="00B9026F"/>
    <w:rsid w:val="00B941DB"/>
    <w:rsid w:val="00B94440"/>
    <w:rsid w:val="00BA5C9A"/>
    <w:rsid w:val="00BA5D40"/>
    <w:rsid w:val="00BA5ECB"/>
    <w:rsid w:val="00BA6064"/>
    <w:rsid w:val="00BB2CF7"/>
    <w:rsid w:val="00BB4063"/>
    <w:rsid w:val="00BB4897"/>
    <w:rsid w:val="00BB5C57"/>
    <w:rsid w:val="00BC1F83"/>
    <w:rsid w:val="00BC76B3"/>
    <w:rsid w:val="00BD3E4C"/>
    <w:rsid w:val="00BD742F"/>
    <w:rsid w:val="00BE0B34"/>
    <w:rsid w:val="00BE2EC1"/>
    <w:rsid w:val="00BE5725"/>
    <w:rsid w:val="00BE573F"/>
    <w:rsid w:val="00BF2965"/>
    <w:rsid w:val="00C154D4"/>
    <w:rsid w:val="00C15E18"/>
    <w:rsid w:val="00C16CF4"/>
    <w:rsid w:val="00C210F1"/>
    <w:rsid w:val="00C350B4"/>
    <w:rsid w:val="00C35D12"/>
    <w:rsid w:val="00C40943"/>
    <w:rsid w:val="00C40EA3"/>
    <w:rsid w:val="00C413AC"/>
    <w:rsid w:val="00C4422E"/>
    <w:rsid w:val="00C50998"/>
    <w:rsid w:val="00C53C86"/>
    <w:rsid w:val="00C602C6"/>
    <w:rsid w:val="00C66CDB"/>
    <w:rsid w:val="00C66EEC"/>
    <w:rsid w:val="00C7028F"/>
    <w:rsid w:val="00C766EF"/>
    <w:rsid w:val="00C8218E"/>
    <w:rsid w:val="00C83173"/>
    <w:rsid w:val="00C85181"/>
    <w:rsid w:val="00C87947"/>
    <w:rsid w:val="00C900DD"/>
    <w:rsid w:val="00C9432A"/>
    <w:rsid w:val="00CA12BC"/>
    <w:rsid w:val="00CC0D32"/>
    <w:rsid w:val="00CC1E98"/>
    <w:rsid w:val="00CD5D6B"/>
    <w:rsid w:val="00CE0D2C"/>
    <w:rsid w:val="00CE1669"/>
    <w:rsid w:val="00CE4B74"/>
    <w:rsid w:val="00CF3807"/>
    <w:rsid w:val="00CF7EE1"/>
    <w:rsid w:val="00D038DE"/>
    <w:rsid w:val="00D0581B"/>
    <w:rsid w:val="00D14133"/>
    <w:rsid w:val="00D25975"/>
    <w:rsid w:val="00D337FF"/>
    <w:rsid w:val="00D34DAA"/>
    <w:rsid w:val="00D40682"/>
    <w:rsid w:val="00D411ED"/>
    <w:rsid w:val="00D4202B"/>
    <w:rsid w:val="00D45149"/>
    <w:rsid w:val="00D50A2C"/>
    <w:rsid w:val="00D50C2C"/>
    <w:rsid w:val="00D65DD0"/>
    <w:rsid w:val="00D90D67"/>
    <w:rsid w:val="00D90F82"/>
    <w:rsid w:val="00D91463"/>
    <w:rsid w:val="00D93B59"/>
    <w:rsid w:val="00DA209D"/>
    <w:rsid w:val="00DA2E36"/>
    <w:rsid w:val="00DA3D59"/>
    <w:rsid w:val="00DC2C17"/>
    <w:rsid w:val="00DD080D"/>
    <w:rsid w:val="00DE2EF9"/>
    <w:rsid w:val="00DE64C4"/>
    <w:rsid w:val="00DF082F"/>
    <w:rsid w:val="00DF7927"/>
    <w:rsid w:val="00E1038F"/>
    <w:rsid w:val="00E10531"/>
    <w:rsid w:val="00E133E8"/>
    <w:rsid w:val="00E244DF"/>
    <w:rsid w:val="00E27EB3"/>
    <w:rsid w:val="00E301AE"/>
    <w:rsid w:val="00E35F66"/>
    <w:rsid w:val="00E419CE"/>
    <w:rsid w:val="00E45509"/>
    <w:rsid w:val="00E521D5"/>
    <w:rsid w:val="00E60863"/>
    <w:rsid w:val="00E655FB"/>
    <w:rsid w:val="00E75DD9"/>
    <w:rsid w:val="00E834A3"/>
    <w:rsid w:val="00E840E8"/>
    <w:rsid w:val="00E963DC"/>
    <w:rsid w:val="00EB3DFF"/>
    <w:rsid w:val="00EB7AEE"/>
    <w:rsid w:val="00EC0075"/>
    <w:rsid w:val="00EC1564"/>
    <w:rsid w:val="00EC3262"/>
    <w:rsid w:val="00ED0351"/>
    <w:rsid w:val="00ED1604"/>
    <w:rsid w:val="00ED499A"/>
    <w:rsid w:val="00ED566E"/>
    <w:rsid w:val="00F063DA"/>
    <w:rsid w:val="00F06885"/>
    <w:rsid w:val="00F17D47"/>
    <w:rsid w:val="00F17E1C"/>
    <w:rsid w:val="00F224E1"/>
    <w:rsid w:val="00F24E5F"/>
    <w:rsid w:val="00F26AB8"/>
    <w:rsid w:val="00F4739E"/>
    <w:rsid w:val="00F5240A"/>
    <w:rsid w:val="00F55F17"/>
    <w:rsid w:val="00F76428"/>
    <w:rsid w:val="00F83EAE"/>
    <w:rsid w:val="00F96421"/>
    <w:rsid w:val="00FA5CEA"/>
    <w:rsid w:val="00FB7EBB"/>
    <w:rsid w:val="00FD17A7"/>
    <w:rsid w:val="00FD270C"/>
    <w:rsid w:val="00FE0117"/>
    <w:rsid w:val="00FF53EE"/>
    <w:rsid w:val="00FF54B0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7F638"/>
  <w14:defaultImageDpi w14:val="300"/>
  <w15:docId w15:val="{E7C2CF61-60F6-4A2F-8644-04E8B8C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7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2F0"/>
  </w:style>
  <w:style w:type="paragraph" w:styleId="Piedepgina">
    <w:name w:val="footer"/>
    <w:basedOn w:val="Normal"/>
    <w:link w:val="PiedepginaCar"/>
    <w:uiPriority w:val="99"/>
    <w:unhideWhenUsed/>
    <w:rsid w:val="00340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F0"/>
  </w:style>
  <w:style w:type="paragraph" w:styleId="Textodeglobo">
    <w:name w:val="Balloon Text"/>
    <w:basedOn w:val="Normal"/>
    <w:link w:val="TextodegloboCar"/>
    <w:uiPriority w:val="99"/>
    <w:semiHidden/>
    <w:unhideWhenUsed/>
    <w:rsid w:val="003402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50077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3"/>
    <w:basedOn w:val="Normal"/>
    <w:link w:val="PrrafodelistaCar"/>
    <w:uiPriority w:val="34"/>
    <w:qFormat/>
    <w:rsid w:val="009B5A86"/>
    <w:pPr>
      <w:ind w:left="720"/>
      <w:contextualSpacing/>
    </w:pPr>
  </w:style>
  <w:style w:type="table" w:customStyle="1" w:styleId="Tablanormal21">
    <w:name w:val="Tabla normal 21"/>
    <w:basedOn w:val="Tablanormal"/>
    <w:uiPriority w:val="99"/>
    <w:rsid w:val="009B5A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B5A86"/>
    <w:rPr>
      <w:color w:val="0000FF" w:themeColor="hyperlink"/>
      <w:u w:val="single"/>
    </w:rPr>
  </w:style>
  <w:style w:type="table" w:customStyle="1" w:styleId="Tablanormal31">
    <w:name w:val="Tabla normal 31"/>
    <w:basedOn w:val="Tablanormal"/>
    <w:uiPriority w:val="99"/>
    <w:rsid w:val="00CE16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99"/>
    <w:rsid w:val="00CE16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99"/>
    <w:rsid w:val="00CE16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99"/>
    <w:rsid w:val="00CE16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">
    <w:name w:val="Tabla de cuadrícula 31"/>
    <w:basedOn w:val="Tablanormal"/>
    <w:uiPriority w:val="99"/>
    <w:rsid w:val="00CE16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lista1clara1">
    <w:name w:val="Tabla de lista 1 clara1"/>
    <w:basedOn w:val="Tablanormal"/>
    <w:uiPriority w:val="46"/>
    <w:rsid w:val="00CE16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CE16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CE16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B5C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13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3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3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3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3AC"/>
    <w:rPr>
      <w:b/>
      <w:bCs/>
      <w:sz w:val="20"/>
      <w:szCs w:val="20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,3 Car"/>
    <w:link w:val="Prrafodelista"/>
    <w:uiPriority w:val="34"/>
    <w:qFormat/>
    <w:locked/>
    <w:rsid w:val="00C50998"/>
  </w:style>
  <w:style w:type="character" w:customStyle="1" w:styleId="Ttulo1Car">
    <w:name w:val="Título 1 Car"/>
    <w:basedOn w:val="Fuentedeprrafopredeter"/>
    <w:link w:val="Ttulo1"/>
    <w:uiPriority w:val="9"/>
    <w:rsid w:val="00647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647CCA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47C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47C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47CCA"/>
    <w:rPr>
      <w:color w:val="5A5A5A" w:themeColor="text1" w:themeTint="A5"/>
      <w:spacing w:val="15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7C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7CC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47C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4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ABF7-FBC0-4710-9421-5655702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OCTAVIO CASTRO LARIOS</dc:creator>
  <cp:keywords/>
  <dc:description/>
  <cp:lastModifiedBy>IMMZIS Jurídico</cp:lastModifiedBy>
  <cp:revision>20</cp:revision>
  <cp:lastPrinted>2020-06-30T17:51:00Z</cp:lastPrinted>
  <dcterms:created xsi:type="dcterms:W3CDTF">2019-12-12T21:44:00Z</dcterms:created>
  <dcterms:modified xsi:type="dcterms:W3CDTF">2020-11-23T16:25:00Z</dcterms:modified>
</cp:coreProperties>
</file>